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spacing w:after="480" w:afterLines="0" w:afterAutospacing="0"/>
        <w:textAlignment w:val="center"/>
        <w:rPr>
          <w:rFonts w:hint="default" w:ascii="HG丸ｺﾞｼｯｸM-PRO" w:hAnsi="HG丸ｺﾞｼｯｸM-PRO" w:eastAsia="HG丸ｺﾞｼｯｸM-PRO"/>
        </w:rPr>
      </w:pPr>
      <w:bookmarkStart w:id="0" w:name="_GoBack"/>
      <w:bookmarkEnd w:id="0"/>
      <w:r>
        <w:rPr>
          <w:rFonts w:hint="eastAsia" w:ascii="HG丸ｺﾞｼｯｸM-PRO" w:hAnsi="HG丸ｺﾞｼｯｸM-PRO" w:eastAsia="HG丸ｺﾞｼｯｸM-PRO"/>
        </w:rPr>
        <w:t>様式第５号（第９条関係）</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神栖市教育委員会</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教育長　　　　　　　様</w:t>
      </w:r>
    </w:p>
    <w:p>
      <w:pPr>
        <w:pStyle w:val="0"/>
        <w:wordWrap w:val="0"/>
        <w:overflowPunct w:val="0"/>
        <w:ind w:right="120" w:rightChars="50"/>
        <w:jc w:val="right"/>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子ども会名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p>
    <w:p>
      <w:pPr>
        <w:pStyle w:val="0"/>
        <w:wordWrap w:val="0"/>
        <w:overflowPunct w:val="0"/>
        <w:spacing w:after="120" w:afterLines="0" w:afterAutospacing="0"/>
        <w:ind w:right="359" w:rightChars="150"/>
        <w:jc w:val="right"/>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育成会会長　　　　　　　　　　</w:t>
      </w:r>
    </w:p>
    <w:p>
      <w:pPr>
        <w:pStyle w:val="0"/>
        <w:wordWrap w:val="0"/>
        <w:overflowPunct w:val="0"/>
        <w:spacing w:after="120" w:afterLines="0" w:afterAutospacing="0"/>
        <w:jc w:val="center"/>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令和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年度</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神栖市子ども会育成助成事業実績報告書</w:t>
      </w:r>
    </w:p>
    <w:p>
      <w:pPr>
        <w:pStyle w:val="0"/>
        <w:wordWrap w:val="0"/>
        <w:overflowPunct w:val="0"/>
        <w:spacing w:after="120" w:afterLines="0" w:afterAutospacing="0"/>
        <w:ind w:left="210" w:hanging="210"/>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　　　令和　　年　　月　　日付け第　　号をもって交付決定された標記助成事業の実績について次のとおり報告する。</w:t>
      </w:r>
    </w:p>
    <w:tbl>
      <w:tblPr>
        <w:tblStyle w:val="11"/>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01"/>
        <w:gridCol w:w="3969"/>
        <w:gridCol w:w="1701"/>
        <w:gridCol w:w="992"/>
        <w:gridCol w:w="1633"/>
      </w:tblGrid>
      <w:tr>
        <w:trPr>
          <w:trHeight w:val="461" w:hRule="atLeast"/>
        </w:trPr>
        <w:tc>
          <w:tcPr>
            <w:tcW w:w="1101"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日程</w:t>
            </w:r>
          </w:p>
        </w:tc>
        <w:tc>
          <w:tcPr>
            <w:tcW w:w="3969"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行事・活動名</w:t>
            </w:r>
          </w:p>
        </w:tc>
        <w:tc>
          <w:tcPr>
            <w:tcW w:w="1701"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会場</w:t>
            </w:r>
          </w:p>
        </w:tc>
        <w:tc>
          <w:tcPr>
            <w:tcW w:w="992"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人数</w:t>
            </w:r>
          </w:p>
        </w:tc>
        <w:tc>
          <w:tcPr>
            <w:tcW w:w="1633"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備考</w:t>
            </w: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r>
        <w:trPr>
          <w:trHeight w:val="461" w:hRule="atLeast"/>
        </w:trPr>
        <w:tc>
          <w:tcPr>
            <w:tcW w:w="11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3969"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992"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c>
          <w:tcPr>
            <w:tcW w:w="1633" w:type="dxa"/>
            <w:shd w:val="clear" w:color="auto" w:fill="auto"/>
            <w:vAlign w:val="center"/>
          </w:tcPr>
          <w:p>
            <w:pPr>
              <w:pStyle w:val="0"/>
              <w:autoSpaceDE w:val="1"/>
              <w:autoSpaceDN w:val="1"/>
              <w:adjustRightInd w:val="1"/>
              <w:jc w:val="both"/>
              <w:rPr>
                <w:rFonts w:hint="default" w:ascii="HG丸ｺﾞｼｯｸM-PRO" w:hAnsi="HG丸ｺﾞｼｯｸM-PRO" w:eastAsia="HG丸ｺﾞｼｯｸM-PRO"/>
                <w:kern w:val="2"/>
              </w:rPr>
            </w:pPr>
          </w:p>
        </w:tc>
      </w:tr>
    </w:tbl>
    <w:p>
      <w:pPr>
        <w:pStyle w:val="0"/>
        <w:wordWrap w:val="0"/>
        <w:overflowPunct w:val="0"/>
        <w:spacing w:after="480" w:afterLines="0" w:afterAutospacing="0"/>
        <w:textAlignment w:val="center"/>
        <w:rPr>
          <w:rFonts w:hint="default" w:ascii="HG丸ｺﾞｼｯｸM-PRO" w:hAnsi="HG丸ｺﾞｼｯｸM-PRO" w:eastAsia="HG丸ｺﾞｼｯｸM-PRO"/>
        </w:rPr>
      </w:pPr>
      <w:r>
        <w:rPr>
          <w:rFonts w:hint="eastAsia" w:ascii="HG丸ｺﾞｼｯｸM-PRO" w:hAnsi="HG丸ｺﾞｼｯｸM-PRO" w:eastAsia="HG丸ｺﾞｼｯｸM-PRO"/>
        </w:rPr>
        <w:t>様式第６号（第９条関係）</w:t>
      </w:r>
    </w:p>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令和　</w:t>
      </w:r>
      <w:r>
        <w:rPr>
          <w:rFonts w:hint="eastAsia" w:ascii="HG丸ｺﾞｼｯｸM-PRO" w:hAnsi="HG丸ｺﾞｼｯｸM-PRO" w:eastAsia="HG丸ｺﾞｼｯｸM-PRO"/>
          <w:kern w:val="2"/>
        </w:rPr>
        <w:t xml:space="preserve"> </w:t>
      </w:r>
      <w:r>
        <w:rPr>
          <w:rFonts w:hint="eastAsia" w:ascii="HG丸ｺﾞｼｯｸM-PRO" w:hAnsi="HG丸ｺﾞｼｯｸM-PRO" w:eastAsia="HG丸ｺﾞｼｯｸM-PRO"/>
          <w:kern w:val="2"/>
        </w:rPr>
        <w:t>年度　　　　　　子ども会</w:t>
      </w:r>
      <w:r>
        <w:rPr>
          <w:rFonts w:hint="eastAsia" w:ascii="HG丸ｺﾞｼｯｸM-PRO" w:hAnsi="HG丸ｺﾞｼｯｸM-PRO" w:eastAsia="HG丸ｺﾞｼｯｸM-PRO"/>
          <w:color w:val="000000"/>
        </w:rPr>
        <w:t>収支決算書</w:t>
      </w:r>
    </w:p>
    <w:p>
      <w:pPr>
        <w:pStyle w:val="0"/>
        <w:autoSpaceDE w:val="1"/>
        <w:autoSpaceDN w:val="1"/>
        <w:adjustRightInd w:val="1"/>
        <w:jc w:val="both"/>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１．収入の部</w:t>
      </w:r>
    </w:p>
    <w:tbl>
      <w:tblPr>
        <w:tblStyle w:val="11"/>
        <w:tblW w:w="87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2"/>
        <w:gridCol w:w="1701"/>
        <w:gridCol w:w="5245"/>
      </w:tblGrid>
      <w:tr>
        <w:trPr/>
        <w:tc>
          <w:tcPr>
            <w:tcW w:w="1842"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sz w:val="22"/>
              </w:rPr>
            </w:pPr>
            <w:r>
              <w:rPr>
                <w:rFonts w:hint="eastAsia" w:ascii="HG丸ｺﾞｼｯｸM-PRO" w:hAnsi="HG丸ｺﾞｼｯｸM-PRO" w:eastAsia="HG丸ｺﾞｼｯｸM-PRO"/>
                <w:kern w:val="2"/>
                <w:sz w:val="22"/>
              </w:rPr>
              <w:t>科　目</w:t>
            </w:r>
          </w:p>
        </w:tc>
        <w:tc>
          <w:tcPr>
            <w:tcW w:w="1701"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sz w:val="22"/>
              </w:rPr>
            </w:pPr>
            <w:r>
              <w:rPr>
                <w:rFonts w:hint="eastAsia" w:ascii="HG丸ｺﾞｼｯｸM-PRO" w:hAnsi="HG丸ｺﾞｼｯｸM-PRO" w:eastAsia="HG丸ｺﾞｼｯｸM-PRO"/>
                <w:kern w:val="2"/>
                <w:sz w:val="22"/>
              </w:rPr>
              <w:t>決算額</w:t>
            </w:r>
          </w:p>
        </w:tc>
        <w:tc>
          <w:tcPr>
            <w:tcW w:w="5245"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sz w:val="22"/>
              </w:rPr>
            </w:pPr>
            <w:r>
              <w:rPr>
                <w:rFonts w:hint="eastAsia" w:ascii="HG丸ｺﾞｼｯｸM-PRO" w:hAnsi="HG丸ｺﾞｼｯｸM-PRO" w:eastAsia="HG丸ｺﾞｼｯｸM-PRO"/>
                <w:kern w:val="2"/>
                <w:sz w:val="22"/>
              </w:rPr>
              <w:t>適　用</w:t>
            </w:r>
          </w:p>
        </w:tc>
      </w:tr>
      <w:tr>
        <w:trPr/>
        <w:tc>
          <w:tcPr>
            <w:tcW w:w="1842" w:type="dxa"/>
            <w:shd w:val="clear" w:color="auto" w:fill="auto"/>
            <w:vAlign w:val="top"/>
          </w:tcPr>
          <w:p>
            <w:pPr>
              <w:pStyle w:val="0"/>
              <w:autoSpaceDE w:val="1"/>
              <w:autoSpaceDN w:val="1"/>
              <w:adjustRightInd w:val="1"/>
              <w:jc w:val="distribute"/>
              <w:rPr>
                <w:rFonts w:hint="default" w:ascii="HG丸ｺﾞｼｯｸM-PRO" w:hAnsi="HG丸ｺﾞｼｯｸM-PRO" w:eastAsia="HG丸ｺﾞｼｯｸM-PRO"/>
                <w:kern w:val="2"/>
                <w:sz w:val="22"/>
              </w:rPr>
            </w:pPr>
            <w:r>
              <w:rPr>
                <w:rFonts w:hint="eastAsia" w:ascii="HG丸ｺﾞｼｯｸM-PRO" w:hAnsi="HG丸ｺﾞｼｯｸM-PRO" w:eastAsia="HG丸ｺﾞｼｯｸM-PRO"/>
                <w:kern w:val="2"/>
                <w:sz w:val="22"/>
              </w:rPr>
              <w:t>前年度繰越金</w:t>
            </w: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sz w:val="2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sz w:val="22"/>
              </w:rPr>
            </w:pPr>
          </w:p>
        </w:tc>
      </w:tr>
      <w:tr>
        <w:trPr/>
        <w:tc>
          <w:tcPr>
            <w:tcW w:w="1842" w:type="dxa"/>
            <w:shd w:val="clear" w:color="auto" w:fill="auto"/>
            <w:vAlign w:val="top"/>
          </w:tcPr>
          <w:p>
            <w:pPr>
              <w:pStyle w:val="0"/>
              <w:autoSpaceDE w:val="1"/>
              <w:autoSpaceDN w:val="1"/>
              <w:adjustRightInd w:val="1"/>
              <w:jc w:val="distribute"/>
              <w:rPr>
                <w:rFonts w:hint="default" w:ascii="HG丸ｺﾞｼｯｸM-PRO" w:hAnsi="HG丸ｺﾞｼｯｸM-PRO" w:eastAsia="HG丸ｺﾞｼｯｸM-PRO"/>
                <w:kern w:val="2"/>
                <w:sz w:val="22"/>
              </w:rPr>
            </w:pPr>
            <w:r>
              <w:rPr>
                <w:rFonts w:hint="eastAsia" w:ascii="HG丸ｺﾞｼｯｸM-PRO" w:hAnsi="HG丸ｺﾞｼｯｸM-PRO" w:eastAsia="HG丸ｺﾞｼｯｸM-PRO"/>
                <w:kern w:val="2"/>
                <w:sz w:val="22"/>
              </w:rPr>
              <w:t>会　費</w:t>
            </w: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sz w:val="2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sz w:val="22"/>
              </w:rPr>
            </w:pPr>
            <w:r>
              <w:rPr>
                <w:rFonts w:hint="eastAsia" w:ascii="HG丸ｺﾞｼｯｸM-PRO" w:hAnsi="HG丸ｺﾞｼｯｸM-PRO" w:eastAsia="HG丸ｺﾞｼｯｸM-PRO"/>
                <w:kern w:val="2"/>
                <w:sz w:val="22"/>
              </w:rPr>
              <w:t>　　</w:t>
            </w:r>
          </w:p>
        </w:tc>
      </w:tr>
      <w:tr>
        <w:trPr/>
        <w:tc>
          <w:tcPr>
            <w:tcW w:w="1842" w:type="dxa"/>
            <w:shd w:val="clear" w:color="auto" w:fill="auto"/>
            <w:vAlign w:val="top"/>
          </w:tcPr>
          <w:p>
            <w:pPr>
              <w:pStyle w:val="0"/>
              <w:autoSpaceDE w:val="1"/>
              <w:autoSpaceDN w:val="1"/>
              <w:adjustRightInd w:val="1"/>
              <w:jc w:val="distribute"/>
              <w:rPr>
                <w:rFonts w:hint="default" w:ascii="HG丸ｺﾞｼｯｸM-PRO" w:hAnsi="HG丸ｺﾞｼｯｸM-PRO" w:eastAsia="HG丸ｺﾞｼｯｸM-PRO"/>
                <w:kern w:val="2"/>
                <w:sz w:val="22"/>
              </w:rPr>
            </w:pPr>
            <w:r>
              <w:rPr>
                <w:rFonts w:hint="eastAsia" w:ascii="HG丸ｺﾞｼｯｸM-PRO" w:hAnsi="HG丸ｺﾞｼｯｸM-PRO" w:eastAsia="HG丸ｺﾞｼｯｸM-PRO"/>
                <w:kern w:val="2"/>
                <w:sz w:val="22"/>
              </w:rPr>
              <w:t>助成金</w:t>
            </w: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sz w:val="2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sz w:val="22"/>
              </w:rPr>
            </w:pPr>
          </w:p>
        </w:tc>
      </w:tr>
      <w:tr>
        <w:trPr/>
        <w:tc>
          <w:tcPr>
            <w:tcW w:w="1842" w:type="dxa"/>
            <w:shd w:val="clear" w:color="auto" w:fill="auto"/>
            <w:vAlign w:val="top"/>
          </w:tcPr>
          <w:p>
            <w:pPr>
              <w:pStyle w:val="0"/>
              <w:autoSpaceDE w:val="1"/>
              <w:autoSpaceDN w:val="1"/>
              <w:adjustRightInd w:val="1"/>
              <w:jc w:val="distribute"/>
              <w:rPr>
                <w:rFonts w:hint="default" w:ascii="HG丸ｺﾞｼｯｸM-PRO" w:hAnsi="HG丸ｺﾞｼｯｸM-PRO" w:eastAsia="HG丸ｺﾞｼｯｸM-PRO"/>
                <w:kern w:val="2"/>
                <w:sz w:val="22"/>
              </w:rPr>
            </w:pPr>
            <w:r>
              <w:rPr>
                <w:rFonts w:hint="eastAsia" w:ascii="HG丸ｺﾞｼｯｸM-PRO" w:hAnsi="HG丸ｺﾞｼｯｸM-PRO" w:eastAsia="HG丸ｺﾞｼｯｸM-PRO"/>
                <w:kern w:val="2"/>
                <w:sz w:val="22"/>
              </w:rPr>
              <w:t>雑収入</w:t>
            </w: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sz w:val="2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sz w:val="22"/>
              </w:rPr>
            </w:pPr>
          </w:p>
        </w:tc>
      </w:tr>
      <w:tr>
        <w:trPr/>
        <w:tc>
          <w:tcPr>
            <w:tcW w:w="1842" w:type="dxa"/>
            <w:shd w:val="clear" w:color="auto" w:fill="auto"/>
            <w:vAlign w:val="top"/>
          </w:tcPr>
          <w:p>
            <w:pPr>
              <w:pStyle w:val="0"/>
              <w:autoSpaceDE w:val="1"/>
              <w:autoSpaceDN w:val="1"/>
              <w:adjustRightInd w:val="1"/>
              <w:jc w:val="distribute"/>
              <w:rPr>
                <w:rFonts w:hint="default" w:ascii="HG丸ｺﾞｼｯｸM-PRO" w:hAnsi="HG丸ｺﾞｼｯｸM-PRO" w:eastAsia="HG丸ｺﾞｼｯｸM-PRO"/>
                <w:kern w:val="2"/>
                <w:sz w:val="2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sz w:val="2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sz w:val="22"/>
              </w:rPr>
            </w:pPr>
          </w:p>
        </w:tc>
      </w:tr>
      <w:tr>
        <w:trPr/>
        <w:tc>
          <w:tcPr>
            <w:tcW w:w="184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utoSpaceDE w:val="1"/>
              <w:autoSpaceDN w:val="1"/>
              <w:adjustRightInd w:val="1"/>
              <w:jc w:val="distribute"/>
              <w:rPr>
                <w:rFonts w:hint="default" w:ascii="HG丸ｺﾞｼｯｸM-PRO" w:hAnsi="HG丸ｺﾞｼｯｸM-PRO" w:eastAsia="HG丸ｺﾞｼｯｸM-PRO"/>
                <w:kern w:val="2"/>
                <w:sz w:val="22"/>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sz w:val="22"/>
              </w:rPr>
            </w:pPr>
          </w:p>
        </w:tc>
        <w:tc>
          <w:tcPr>
            <w:tcW w:w="524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sz w:val="22"/>
              </w:rPr>
            </w:pPr>
          </w:p>
        </w:tc>
      </w:tr>
      <w:tr>
        <w:trPr/>
        <w:tc>
          <w:tcPr>
            <w:tcW w:w="184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1"/>
              <w:autoSpaceDN w:val="1"/>
              <w:adjustRightInd w:val="1"/>
              <w:jc w:val="distribute"/>
              <w:rPr>
                <w:rFonts w:hint="default" w:ascii="HG丸ｺﾞｼｯｸM-PRO" w:hAnsi="HG丸ｺﾞｼｯｸM-PRO" w:eastAsia="HG丸ｺﾞｼｯｸM-PRO"/>
                <w:kern w:val="2"/>
                <w:sz w:val="22"/>
              </w:rPr>
            </w:pPr>
            <w:r>
              <w:rPr>
                <w:rFonts w:hint="eastAsia" w:ascii="HG丸ｺﾞｼｯｸM-PRO" w:hAnsi="HG丸ｺﾞｼｯｸM-PRO" w:eastAsia="HG丸ｺﾞｼｯｸM-PRO"/>
                <w:kern w:val="2"/>
                <w:sz w:val="22"/>
              </w:rPr>
              <w:t>合　計</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sz w:val="22"/>
              </w:rPr>
            </w:pPr>
          </w:p>
        </w:tc>
        <w:tc>
          <w:tcPr>
            <w:tcW w:w="524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sz w:val="22"/>
              </w:rPr>
            </w:pPr>
          </w:p>
        </w:tc>
      </w:tr>
    </w:tbl>
    <w:p>
      <w:pPr>
        <w:pStyle w:val="0"/>
        <w:autoSpaceDE w:val="1"/>
        <w:autoSpaceDN w:val="1"/>
        <w:adjustRightInd w:val="1"/>
        <w:jc w:val="both"/>
        <w:rPr>
          <w:rFonts w:hint="default" w:ascii="HG丸ｺﾞｼｯｸM-PRO" w:hAnsi="HG丸ｺﾞｼｯｸM-PRO" w:eastAsia="HG丸ｺﾞｼｯｸM-PRO"/>
          <w:kern w:val="2"/>
        </w:rPr>
      </w:pPr>
    </w:p>
    <w:p>
      <w:pPr>
        <w:pStyle w:val="0"/>
        <w:autoSpaceDE w:val="1"/>
        <w:autoSpaceDN w:val="1"/>
        <w:adjustRightInd w:val="1"/>
        <w:jc w:val="both"/>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２．支出の部</w:t>
      </w:r>
    </w:p>
    <w:tbl>
      <w:tblPr>
        <w:tblStyle w:val="11"/>
        <w:tblW w:w="8788"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2"/>
        <w:gridCol w:w="1701"/>
        <w:gridCol w:w="5245"/>
      </w:tblGrid>
      <w:tr>
        <w:trPr/>
        <w:tc>
          <w:tcPr>
            <w:tcW w:w="1842"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科　目</w:t>
            </w:r>
          </w:p>
        </w:tc>
        <w:tc>
          <w:tcPr>
            <w:tcW w:w="1701"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決算額</w:t>
            </w:r>
          </w:p>
        </w:tc>
        <w:tc>
          <w:tcPr>
            <w:tcW w:w="5245" w:type="dxa"/>
            <w:shd w:val="clear" w:color="auto" w:fill="auto"/>
            <w:vAlign w:val="center"/>
          </w:tcPr>
          <w:p>
            <w:pPr>
              <w:pStyle w:val="0"/>
              <w:autoSpaceDE w:val="1"/>
              <w:autoSpaceDN w:val="1"/>
              <w:adjustRightInd w:val="1"/>
              <w:jc w:val="center"/>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適　用</w:t>
            </w: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sz w:val="2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sz w:val="2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sz w:val="2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sz w:val="2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sz w:val="2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sz w:val="2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sz w:val="2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rPr>
            </w:pPr>
          </w:p>
        </w:tc>
        <w:tc>
          <w:tcPr>
            <w:tcW w:w="1701" w:type="dxa"/>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r>
        <w:trPr/>
        <w:tc>
          <w:tcPr>
            <w:tcW w:w="184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distribute"/>
              <w:rPr>
                <w:rFonts w:hint="default" w:ascii="HG丸ｺﾞｼｯｸM-PRO" w:hAnsi="HG丸ｺﾞｼｯｸM-PRO" w:eastAsia="HG丸ｺﾞｼｯｸM-PRO"/>
                <w:kern w:val="2"/>
              </w:rPr>
            </w:pPr>
            <w:r>
              <w:rPr>
                <w:rFonts w:hint="eastAsia" w:ascii="HG丸ｺﾞｼｯｸM-PRO" w:hAnsi="HG丸ｺﾞｼｯｸM-PRO" w:eastAsia="HG丸ｺﾞｼｯｸM-PRO"/>
                <w:kern w:val="2"/>
              </w:rPr>
              <w:t>合計</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jc w:val="right"/>
              <w:rPr>
                <w:rFonts w:hint="default" w:ascii="HG丸ｺﾞｼｯｸM-PRO" w:hAnsi="HG丸ｺﾞｼｯｸM-PRO" w:eastAsia="HG丸ｺﾞｼｯｸM-PRO"/>
                <w:kern w:val="2"/>
              </w:rPr>
            </w:pPr>
          </w:p>
        </w:tc>
        <w:tc>
          <w:tcPr>
            <w:tcW w:w="524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1"/>
              <w:autoSpaceDN w:val="1"/>
              <w:adjustRightInd w:val="1"/>
              <w:jc w:val="both"/>
              <w:rPr>
                <w:rFonts w:hint="default" w:ascii="HG丸ｺﾞｼｯｸM-PRO" w:hAnsi="HG丸ｺﾞｼｯｸM-PRO" w:eastAsia="HG丸ｺﾞｼｯｸM-PRO"/>
                <w:kern w:val="2"/>
              </w:rPr>
            </w:pPr>
          </w:p>
        </w:tc>
      </w:tr>
    </w:tbl>
    <w:p>
      <w:pPr>
        <w:pStyle w:val="0"/>
        <w:spacing w:line="418" w:lineRule="atLeast"/>
        <w:rPr>
          <w:rFonts w:hint="default" w:ascii="HG丸ｺﾞｼｯｸM-PRO" w:hAnsi="HG丸ｺﾞｼｯｸM-PRO" w:eastAsia="HG丸ｺﾞｼｯｸM-PRO"/>
        </w:rPr>
      </w:pPr>
    </w:p>
    <w:sectPr>
      <w:pgSz w:w="11905" w:h="16837"/>
      <w:pgMar w:top="1303" w:right="1247" w:bottom="1303" w:left="1303" w:header="720" w:footer="720" w:gutter="0"/>
      <w:cols w:space="720"/>
      <w:noEndnote w:val="1"/>
      <w:textDirection w:val="lrTb"/>
      <w:docGrid w:type="linesAndChars" w:linePitch="418"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239"/>
  <w:drawingGridVerticalSpacing w:val="418"/>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879</TotalTime>
  <Pages>2</Pages>
  <Words>0</Words>
  <Characters>182</Characters>
  <Application>JUST Note</Application>
  <Lines>178</Lines>
  <Paragraphs>29</Paragraphs>
  <Company>HP</Company>
  <CharactersWithSpaces>241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野平　知里</cp:lastModifiedBy>
  <cp:lastPrinted>2021-02-18T06:20:58Z</cp:lastPrinted>
  <dcterms:created xsi:type="dcterms:W3CDTF">2014-09-01T05:50:00Z</dcterms:created>
  <dcterms:modified xsi:type="dcterms:W3CDTF">2024-03-06T09:45:02Z</dcterms:modified>
  <cp:revision>52</cp:revision>
</cp:coreProperties>
</file>