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line="360" w:lineRule="atLeas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様式第４号（第１０条関係）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神栖市認知症高齢者等見守りタグ毀損・紛失届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56"/>
        <w:spacing w:line="360" w:lineRule="atLeast"/>
        <w:ind w:right="960" w:rightChars="400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ind w:right="960" w:rightChars="400" w:firstLine="240" w:firstLine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神栖市長　様</w:t>
      </w:r>
    </w:p>
    <w:p>
      <w:pPr>
        <w:pStyle w:val="56"/>
        <w:spacing w:line="360" w:lineRule="atLeast"/>
        <w:ind w:right="960" w:rightChars="400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先に貸与された見守りタグについて、下記のとおり毀損・紛失しましたので、神栖市認知症高齢者等見守りタグ利用事業実施要項第１０条第２項の規定により届け出ます。また、引き続き利用を希望する場合は、</w:t>
      </w:r>
      <w:bookmarkStart w:id="0" w:name="_GoBack"/>
      <w:bookmarkEnd w:id="0"/>
      <w:r>
        <w:rPr>
          <w:rFonts w:hint="eastAsia"/>
          <w:color w:val="auto"/>
        </w:rPr>
        <w:t>見守りタグ本体の費用を負担します。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tbl>
      <w:tblPr>
        <w:tblStyle w:val="10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68"/>
        <w:gridCol w:w="1440"/>
        <w:gridCol w:w="6813"/>
      </w:tblGrid>
      <w:tr>
        <w:trPr>
          <w:trHeight w:val="397" w:hRule="exac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利</w:t>
            </w:r>
          </w:p>
          <w:p>
            <w:pPr>
              <w:pStyle w:val="0"/>
              <w:spacing w:line="120" w:lineRule="atLeast"/>
              <w:jc w:val="both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用</w:t>
            </w:r>
          </w:p>
          <w:p>
            <w:pPr>
              <w:pStyle w:val="0"/>
              <w:spacing w:line="120" w:lineRule="atLeast"/>
              <w:jc w:val="both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681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97" w:hRule="exac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81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　　　　印</w:t>
            </w:r>
          </w:p>
        </w:tc>
      </w:tr>
      <w:tr>
        <w:trPr>
          <w:trHeight w:val="794" w:hRule="exac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13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97" w:hRule="exac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813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97" w:hRule="exact"/>
        </w:trPr>
        <w:tc>
          <w:tcPr>
            <w:tcW w:w="1908" w:type="dxa"/>
            <w:gridSpan w:val="2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813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361" w:hRule="exact"/>
        </w:trPr>
        <w:tc>
          <w:tcPr>
            <w:tcW w:w="1908" w:type="dxa"/>
            <w:gridSpan w:val="2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8"/>
                <w:fitText w:val="1680" w:id="1"/>
              </w:rPr>
              <w:t>発生時の状</w:t>
            </w:r>
            <w:r>
              <w:rPr>
                <w:rFonts w:hint="eastAsia"/>
                <w:color w:val="auto"/>
                <w:spacing w:val="15"/>
                <w:fitText w:val="1680" w:id="1"/>
              </w:rPr>
              <w:t>況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813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毀損・紛失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361" w:hRule="exact"/>
        </w:trPr>
        <w:tc>
          <w:tcPr>
            <w:tcW w:w="1908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継続利用希望の有無</w:t>
            </w:r>
          </w:p>
        </w:tc>
        <w:tc>
          <w:tcPr>
            <w:tcW w:w="681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　　・　　無</w:t>
            </w:r>
          </w:p>
        </w:tc>
      </w:tr>
      <w:tr>
        <w:trPr>
          <w:trHeight w:val="700" w:hRule="exact"/>
        </w:trPr>
        <w:tc>
          <w:tcPr>
            <w:tcW w:w="1908" w:type="dxa"/>
            <w:gridSpan w:val="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813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ind w:right="240" w:rightChars="100"/>
        <w:jc w:val="both"/>
        <w:rPr>
          <w:rFonts w:hint="default"/>
          <w:strike w:val="0"/>
          <w:dstrike w:val="1"/>
          <w:color w:val="auto"/>
          <w:highlight w:val="yellow"/>
        </w:rPr>
      </w:pPr>
    </w:p>
    <w:p>
      <w:pPr>
        <w:pStyle w:val="56"/>
        <w:spacing w:line="360" w:lineRule="atLeast"/>
        <w:ind w:right="240" w:rightChars="100"/>
        <w:jc w:val="both"/>
        <w:rPr>
          <w:rFonts w:hint="default"/>
          <w:strike w:val="0"/>
          <w:dstrike w:val="1"/>
          <w:color w:val="auto"/>
          <w:highlight w:val="yellow"/>
        </w:rPr>
      </w:pPr>
    </w:p>
    <w:p>
      <w:pPr>
        <w:pStyle w:val="0"/>
        <w:rPr>
          <w:rFonts w:hint="default"/>
          <w:color w:val="auto"/>
          <w:sz w:val="32"/>
        </w:rPr>
      </w:pPr>
    </w:p>
    <w:sectPr>
      <w:pgSz w:w="11907" w:h="16839"/>
      <w:pgMar w:top="1984" w:right="1701" w:bottom="1701" w:left="1701" w:header="0" w:footer="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Note Heading"/>
    <w:basedOn w:val="0"/>
    <w:next w:val="0"/>
    <w:link w:val="98"/>
    <w:uiPriority w:val="0"/>
    <w:pPr>
      <w:jc w:val="center"/>
    </w:pPr>
  </w:style>
  <w:style w:type="character" w:styleId="98" w:customStyle="1">
    <w:name w:val="記 (文字)"/>
    <w:basedOn w:val="10"/>
    <w:next w:val="98"/>
    <w:link w:val="97"/>
    <w:uiPriority w:val="0"/>
  </w:style>
  <w:style w:type="paragraph" w:styleId="99">
    <w:name w:val="Closing"/>
    <w:basedOn w:val="0"/>
    <w:next w:val="99"/>
    <w:link w:val="100"/>
    <w:uiPriority w:val="0"/>
    <w:pPr>
      <w:jc w:val="right"/>
    </w:pPr>
  </w:style>
  <w:style w:type="character" w:styleId="100" w:customStyle="1">
    <w:name w:val="結語 (文字)"/>
    <w:basedOn w:val="10"/>
    <w:next w:val="100"/>
    <w:link w:val="99"/>
    <w:uiPriority w:val="0"/>
  </w:style>
  <w:style w:type="paragraph" w:styleId="101" w:customStyle="1">
    <w:name w:val="一太郎"/>
    <w:next w:val="101"/>
    <w:link w:val="0"/>
    <w:uiPriority w:val="0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hAnsi="Century"/>
      <w:spacing w:val="-1"/>
    </w:rPr>
  </w:style>
  <w:style w:type="paragraph" w:styleId="102">
    <w:name w:val="Balloon Text"/>
    <w:basedOn w:val="0"/>
    <w:next w:val="102"/>
    <w:link w:val="10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3" w:customStyle="1">
    <w:name w:val="吹き出し (文字)"/>
    <w:basedOn w:val="10"/>
    <w:next w:val="103"/>
    <w:link w:val="102"/>
    <w:uiPriority w:val="0"/>
    <w:rPr>
      <w:rFonts w:asciiTheme="majorHAnsi" w:hAnsiTheme="majorHAnsi" w:eastAsiaTheme="majorEastAsia"/>
      <w:sz w:val="18"/>
    </w:rPr>
  </w:style>
  <w:style w:type="character" w:styleId="104" w:customStyle="1">
    <w:name w:val="p20"/>
    <w:basedOn w:val="10"/>
    <w:next w:val="104"/>
    <w:link w:val="0"/>
    <w:uiPriority w:val="0"/>
  </w:style>
  <w:style w:type="table" w:styleId="105" w:customStyle="1">
    <w:name w:val="表（シンプル 1）"/>
    <w:basedOn w:val="11"/>
    <w:next w:val="10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957</TotalTime>
  <Pages>1</Pages>
  <Words>0</Words>
  <Characters>200</Characters>
  <Application>JUST Note</Application>
  <Lines>98</Lines>
  <Paragraphs>20</Paragraphs>
  <Company>HP</Company>
  <CharactersWithSpaces>243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花輪　恵美子</cp:lastModifiedBy>
  <cp:lastPrinted>2018-12-18T07:07:36Z</cp:lastPrinted>
  <dcterms:created xsi:type="dcterms:W3CDTF">2018-11-27T08:40:00Z</dcterms:created>
  <dcterms:modified xsi:type="dcterms:W3CDTF">2019-02-22T11:44:50Z</dcterms:modified>
  <cp:revision>54</cp:revision>
</cp:coreProperties>
</file>