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spacing w:line="240" w:lineRule="atLeast"/>
        <w:ind w:left="576" w:hanging="576" w:hangingChars="240"/>
        <w:rPr>
          <w:rFonts w:hint="default"/>
          <w:color w:val="auto"/>
        </w:rPr>
      </w:pPr>
      <w:r>
        <w:rPr>
          <w:rFonts w:hint="eastAsia"/>
          <w:color w:val="auto"/>
        </w:rPr>
        <w:t>様式第１号（第５条関係）</w:t>
      </w:r>
    </w:p>
    <w:p>
      <w:pPr>
        <w:pStyle w:val="56"/>
        <w:spacing w:line="240" w:lineRule="atLeast"/>
        <w:ind w:left="576" w:hanging="576" w:hangingChars="240"/>
        <w:rPr>
          <w:rFonts w:hint="default"/>
          <w:color w:val="auto"/>
        </w:rPr>
      </w:pPr>
    </w:p>
    <w:p>
      <w:pPr>
        <w:pStyle w:val="56"/>
        <w:spacing w:line="240" w:lineRule="atLeast"/>
        <w:ind w:left="576" w:hanging="576" w:hangingChars="240"/>
        <w:jc w:val="center"/>
        <w:rPr>
          <w:rFonts w:hint="default"/>
          <w:color w:val="auto"/>
        </w:rPr>
      </w:pPr>
      <w:r>
        <w:rPr>
          <w:rFonts w:hint="eastAsia"/>
          <w:color w:val="auto"/>
        </w:rPr>
        <w:t>神栖市認知症高齢者等見守りタグ利用申請書</w:t>
      </w:r>
    </w:p>
    <w:p>
      <w:pPr>
        <w:pStyle w:val="56"/>
        <w:spacing w:line="240" w:lineRule="atLeast"/>
        <w:ind w:left="576" w:hanging="576" w:hangingChars="240"/>
        <w:jc w:val="center"/>
        <w:rPr>
          <w:rFonts w:hint="default"/>
          <w:color w:val="auto"/>
        </w:rPr>
      </w:pPr>
    </w:p>
    <w:p>
      <w:pPr>
        <w:pStyle w:val="56"/>
        <w:spacing w:line="240" w:lineRule="atLeast"/>
        <w:ind w:left="576" w:hanging="576" w:hangingChars="240"/>
        <w:jc w:val="right"/>
        <w:rPr>
          <w:rFonts w:hint="default"/>
          <w:color w:val="auto"/>
        </w:rPr>
      </w:pPr>
      <w:r>
        <w:rPr>
          <w:rFonts w:hint="eastAsia"/>
          <w:color w:val="auto"/>
        </w:rPr>
        <w:t>年　　月　　日</w:t>
      </w:r>
    </w:p>
    <w:p>
      <w:pPr>
        <w:pStyle w:val="56"/>
        <w:spacing w:line="240" w:lineRule="atLeast"/>
        <w:ind w:left="576" w:hanging="576" w:hangingChars="240"/>
        <w:jc w:val="right"/>
        <w:rPr>
          <w:rFonts w:hint="default"/>
          <w:color w:val="auto"/>
        </w:rPr>
      </w:pPr>
    </w:p>
    <w:p>
      <w:pPr>
        <w:pStyle w:val="56"/>
        <w:spacing w:line="240" w:lineRule="atLeast"/>
        <w:ind w:left="576" w:leftChars="100" w:hanging="336" w:hangingChars="140"/>
        <w:rPr>
          <w:rFonts w:hint="default"/>
          <w:color w:val="auto"/>
        </w:rPr>
      </w:pPr>
      <w:r>
        <w:rPr>
          <w:rFonts w:hint="eastAsia"/>
          <w:color w:val="auto"/>
        </w:rPr>
        <w:t>神栖市長　様</w:t>
      </w:r>
    </w:p>
    <w:p>
      <w:pPr>
        <w:pStyle w:val="56"/>
        <w:spacing w:line="240" w:lineRule="atLeast"/>
        <w:ind w:left="576" w:hanging="576" w:hangingChars="240"/>
        <w:rPr>
          <w:rFonts w:hint="default"/>
          <w:color w:val="auto"/>
        </w:rPr>
      </w:pPr>
    </w:p>
    <w:p>
      <w:pPr>
        <w:pStyle w:val="56"/>
        <w:spacing w:line="240" w:lineRule="atLeast"/>
        <w:rPr>
          <w:rFonts w:hint="default"/>
          <w:color w:val="auto"/>
        </w:rPr>
      </w:pPr>
      <w:r>
        <w:rPr>
          <w:rFonts w:hint="eastAsia"/>
          <w:color w:val="auto"/>
        </w:rPr>
        <w:t>　神栖市認知症高齢者等見守りタグ利用事業実施要項第５条第１項の規定により次のとおり申請します。</w:t>
      </w:r>
    </w:p>
    <w:p>
      <w:pPr>
        <w:pStyle w:val="56"/>
        <w:spacing w:line="240" w:lineRule="atLeast"/>
        <w:rPr>
          <w:rFonts w:hint="default"/>
          <w:color w:val="auto"/>
        </w:rPr>
      </w:pPr>
      <w:r>
        <w:rPr>
          <w:rFonts w:hint="eastAsia"/>
          <w:color w:val="auto"/>
        </w:rPr>
        <w:t>　また、申請者及び対象者に係る情報を神栖市認知症高齢者等徘徊ＳＯＳネットワーク事業実施要項に規定する関係機関（警察署</w:t>
      </w:r>
      <w:r>
        <w:rPr>
          <w:rStyle w:val="104"/>
          <w:rFonts w:hint="eastAsia"/>
          <w:color w:val="auto"/>
        </w:rPr>
        <w:t>、鹿島地方事務組合</w:t>
      </w:r>
      <w:r>
        <w:rPr>
          <w:rFonts w:hint="eastAsia"/>
          <w:color w:val="auto"/>
        </w:rPr>
        <w:t>消防本部、その他協力体制のとれる機関）に提供することに同意します。</w:t>
      </w:r>
    </w:p>
    <w:p>
      <w:pPr>
        <w:pStyle w:val="56"/>
        <w:rPr>
          <w:rFonts w:hint="default"/>
          <w:color w:val="auto"/>
        </w:rPr>
      </w:pPr>
    </w:p>
    <w:p>
      <w:pPr>
        <w:pStyle w:val="56"/>
        <w:rPr>
          <w:rFonts w:hint="default"/>
          <w:color w:val="auto"/>
        </w:rPr>
      </w:pPr>
      <w:r>
        <w:rPr>
          <w:rFonts w:hint="eastAsia"/>
          <w:color w:val="auto"/>
        </w:rPr>
        <w:t>１　申請者</w:t>
      </w:r>
    </w:p>
    <w:tbl>
      <w:tblPr>
        <w:tblStyle w:val="105"/>
        <w:tblW w:w="0" w:type="auto"/>
        <w:jc w:val="left"/>
        <w:tblInd w:w="0" w:type="dxa"/>
        <w:tblLayout w:type="fixed"/>
        <w:tblLook w:firstRow="1" w:lastRow="0" w:firstColumn="1" w:lastColumn="0" w:noHBand="0" w:noVBand="1" w:val="04A0"/>
      </w:tblPr>
      <w:tblGrid>
        <w:gridCol w:w="1368"/>
        <w:gridCol w:w="3960"/>
        <w:gridCol w:w="1212"/>
        <w:gridCol w:w="2180"/>
      </w:tblGrid>
      <w:tr>
        <w:trPr>
          <w:trHeight w:val="454" w:hRule="exact"/>
        </w:trPr>
        <w:tc>
          <w:tcPr>
            <w:tcW w:w="13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color w:val="auto"/>
              </w:rPr>
              <w:t>ふりがな</w:t>
            </w:r>
          </w:p>
        </w:tc>
        <w:tc>
          <w:tcPr>
            <w:tcW w:w="39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r>
              <w:rPr>
                <w:rFonts w:hint="eastAsia"/>
                <w:color w:val="auto"/>
              </w:rPr>
              <w:t>対象者と</w:t>
            </w:r>
          </w:p>
        </w:tc>
        <w:tc>
          <w:tcPr>
            <w:tcW w:w="218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r>
              <w:rPr>
                <w:rFonts w:hint="eastAsia"/>
                <w:color w:val="auto"/>
              </w:rPr>
              <w:t>対象者の</w:t>
            </w:r>
          </w:p>
        </w:tc>
      </w:tr>
      <w:tr>
        <w:trPr>
          <w:trHeight w:val="454" w:hRule="exact"/>
        </w:trPr>
        <w:tc>
          <w:tcPr>
            <w:tcW w:w="13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color w:val="auto"/>
              </w:rPr>
              <w:t>氏　　名</w:t>
            </w:r>
          </w:p>
        </w:tc>
        <w:tc>
          <w:tcPr>
            <w:tcW w:w="39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r>
              <w:rPr>
                <w:rFonts w:hint="eastAsia"/>
                <w:color w:val="auto"/>
              </w:rPr>
              <w:t>　　　　　　　　　　　　　　印</w:t>
            </w:r>
          </w:p>
        </w:tc>
        <w:tc>
          <w:tcPr>
            <w:tcW w:w="121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r>
              <w:rPr>
                <w:rFonts w:hint="eastAsia"/>
                <w:color w:val="auto"/>
              </w:rPr>
              <w:t>の関係</w:t>
            </w:r>
          </w:p>
        </w:tc>
        <w:tc>
          <w:tcPr>
            <w:tcW w:w="21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p>
        </w:tc>
      </w:tr>
      <w:tr>
        <w:trPr>
          <w:trHeight w:val="710" w:hRule="atLeast"/>
        </w:trPr>
        <w:tc>
          <w:tcPr>
            <w:tcW w:w="1368" w:type="dxa"/>
            <w:vAlign w:val="center"/>
          </w:tcPr>
          <w:p>
            <w:pPr>
              <w:pStyle w:val="0"/>
              <w:spacing w:line="240" w:lineRule="atLeast"/>
              <w:jc w:val="center"/>
              <w:rPr>
                <w:rFonts w:hint="default"/>
                <w:color w:val="auto"/>
              </w:rPr>
            </w:pPr>
            <w:r>
              <w:rPr>
                <w:rFonts w:hint="eastAsia"/>
                <w:color w:val="auto"/>
              </w:rPr>
              <w:t>住　　所</w:t>
            </w:r>
          </w:p>
          <w:p>
            <w:pPr>
              <w:pStyle w:val="0"/>
              <w:spacing w:line="240" w:lineRule="atLeast"/>
              <w:jc w:val="both"/>
              <w:rPr>
                <w:rFonts w:hint="default"/>
                <w:color w:val="auto"/>
              </w:rPr>
            </w:pPr>
          </w:p>
        </w:tc>
        <w:tc>
          <w:tcPr>
            <w:tcW w:w="7352" w:type="dxa"/>
            <w:gridSpan w:val="3"/>
            <w:vAlign w:val="center"/>
          </w:tcPr>
          <w:p>
            <w:pPr>
              <w:pStyle w:val="0"/>
              <w:spacing w:line="240" w:lineRule="atLeast"/>
              <w:jc w:val="both"/>
              <w:rPr>
                <w:rFonts w:hint="default"/>
                <w:color w:val="auto"/>
              </w:rPr>
            </w:pPr>
            <w:r>
              <w:rPr>
                <w:rFonts w:hint="eastAsia"/>
                <w:color w:val="auto"/>
              </w:rPr>
              <w:t>〒</w:t>
            </w:r>
          </w:p>
          <w:p>
            <w:pPr>
              <w:pStyle w:val="0"/>
              <w:spacing w:line="240" w:lineRule="atLeast"/>
              <w:jc w:val="both"/>
              <w:rPr>
                <w:rFonts w:hint="default"/>
                <w:color w:val="auto"/>
              </w:rPr>
            </w:pPr>
          </w:p>
        </w:tc>
      </w:tr>
      <w:tr>
        <w:trPr>
          <w:trHeight w:val="454" w:hRule="exact"/>
        </w:trPr>
        <w:tc>
          <w:tcPr>
            <w:tcW w:w="1368" w:type="dxa"/>
            <w:vAlign w:val="center"/>
          </w:tcPr>
          <w:p>
            <w:pPr>
              <w:pStyle w:val="0"/>
              <w:spacing w:line="240" w:lineRule="atLeast"/>
              <w:jc w:val="center"/>
              <w:rPr>
                <w:rFonts w:hint="default"/>
                <w:color w:val="auto"/>
              </w:rPr>
            </w:pPr>
            <w:r>
              <w:rPr>
                <w:rFonts w:hint="eastAsia"/>
                <w:color w:val="auto"/>
              </w:rPr>
              <w:t>電話番号</w:t>
            </w:r>
          </w:p>
        </w:tc>
        <w:tc>
          <w:tcPr>
            <w:tcW w:w="7352" w:type="dxa"/>
            <w:gridSpan w:val="3"/>
            <w:vAlign w:val="center"/>
          </w:tcPr>
          <w:p>
            <w:pPr>
              <w:pStyle w:val="0"/>
              <w:spacing w:line="240" w:lineRule="atLeast"/>
              <w:jc w:val="both"/>
              <w:rPr>
                <w:rFonts w:hint="default"/>
                <w:color w:val="auto"/>
              </w:rPr>
            </w:pPr>
          </w:p>
        </w:tc>
      </w:tr>
    </w:tbl>
    <w:p>
      <w:pPr>
        <w:pStyle w:val="56"/>
        <w:rPr>
          <w:rFonts w:hint="default"/>
          <w:color w:val="auto"/>
        </w:rPr>
      </w:pPr>
    </w:p>
    <w:p>
      <w:pPr>
        <w:pStyle w:val="56"/>
        <w:spacing w:line="240" w:lineRule="atLeast"/>
        <w:rPr>
          <w:rFonts w:hint="default"/>
          <w:color w:val="auto"/>
        </w:rPr>
      </w:pPr>
      <w:r>
        <w:rPr>
          <w:rFonts w:hint="eastAsia"/>
          <w:color w:val="auto"/>
        </w:rPr>
        <w:t>２　対象者（認知症高齢者等）</w:t>
      </w:r>
    </w:p>
    <w:tbl>
      <w:tblPr>
        <w:tblStyle w:val="105"/>
        <w:tblW w:w="0" w:type="auto"/>
        <w:jc w:val="left"/>
        <w:tblInd w:w="0" w:type="dxa"/>
        <w:tblLayout w:type="fixed"/>
        <w:tblLook w:firstRow="1" w:lastRow="0" w:firstColumn="1" w:lastColumn="0" w:noHBand="0" w:noVBand="1" w:val="04A0"/>
      </w:tblPr>
      <w:tblGrid>
        <w:gridCol w:w="1368"/>
        <w:gridCol w:w="3960"/>
        <w:gridCol w:w="1212"/>
        <w:gridCol w:w="2180"/>
      </w:tblGrid>
      <w:tr>
        <w:trPr>
          <w:trHeight w:val="454" w:hRule="atLeast"/>
        </w:trPr>
        <w:tc>
          <w:tcPr>
            <w:tcW w:w="13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color w:val="auto"/>
              </w:rPr>
              <w:t>ふりがな</w:t>
            </w:r>
          </w:p>
        </w:tc>
        <w:tc>
          <w:tcPr>
            <w:tcW w:w="39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p>
        </w:tc>
        <w:tc>
          <w:tcPr>
            <w:tcW w:w="12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both"/>
              <w:rPr>
                <w:rFonts w:hint="default"/>
                <w:strike w:val="0"/>
                <w:dstrike w:val="0"/>
                <w:color w:val="auto"/>
                <w:highlight w:val="none"/>
              </w:rPr>
            </w:pPr>
            <w:r>
              <w:rPr>
                <w:rFonts w:hint="eastAsia"/>
                <w:strike w:val="0"/>
                <w:dstrike w:val="0"/>
                <w:color w:val="auto"/>
                <w:highlight w:val="none"/>
              </w:rPr>
              <w:t>生年月日</w:t>
            </w:r>
          </w:p>
        </w:tc>
        <w:tc>
          <w:tcPr>
            <w:tcW w:w="21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ind w:firstLine="240" w:firstLineChars="100"/>
              <w:jc w:val="both"/>
              <w:rPr>
                <w:rFonts w:hint="default"/>
                <w:strike w:val="0"/>
                <w:dstrike w:val="0"/>
                <w:color w:val="auto"/>
                <w:highlight w:val="none"/>
              </w:rPr>
            </w:pPr>
            <w:r>
              <w:rPr>
                <w:rFonts w:hint="eastAsia"/>
                <w:strike w:val="0"/>
                <w:dstrike w:val="0"/>
                <w:color w:val="auto"/>
                <w:highlight w:val="none"/>
              </w:rPr>
              <w:t>年　　月　　日</w:t>
            </w:r>
          </w:p>
        </w:tc>
      </w:tr>
      <w:tr>
        <w:trPr>
          <w:trHeight w:val="454" w:hRule="exact"/>
        </w:trPr>
        <w:tc>
          <w:tcPr>
            <w:tcW w:w="13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color w:val="auto"/>
              </w:rPr>
            </w:pPr>
            <w:r>
              <w:rPr>
                <w:rFonts w:hint="eastAsia"/>
                <w:color w:val="auto"/>
              </w:rPr>
              <w:t>氏　　名</w:t>
            </w:r>
          </w:p>
        </w:tc>
        <w:tc>
          <w:tcPr>
            <w:tcW w:w="39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both"/>
              <w:rPr>
                <w:rFonts w:hint="default"/>
                <w:color w:val="auto"/>
              </w:rPr>
            </w:pPr>
            <w:r>
              <w:rPr>
                <w:rFonts w:hint="eastAsia"/>
                <w:color w:val="auto"/>
              </w:rPr>
              <w:t>　　　　　　　　　　　　　　</w:t>
            </w:r>
          </w:p>
        </w:tc>
        <w:tc>
          <w:tcPr>
            <w:tcW w:w="121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trike w:val="0"/>
                <w:dstrike w:val="1"/>
                <w:highlight w:val="yellow"/>
              </w:rPr>
            </w:pPr>
          </w:p>
        </w:tc>
        <w:tc>
          <w:tcPr>
            <w:tcW w:w="218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10" w:hRule="atLeast"/>
        </w:trPr>
        <w:tc>
          <w:tcPr>
            <w:tcW w:w="1368" w:type="dxa"/>
            <w:vAlign w:val="center"/>
          </w:tcPr>
          <w:p>
            <w:pPr>
              <w:pStyle w:val="0"/>
              <w:spacing w:line="240" w:lineRule="atLeast"/>
              <w:jc w:val="center"/>
              <w:rPr>
                <w:rFonts w:hint="default"/>
                <w:color w:val="auto"/>
              </w:rPr>
            </w:pPr>
            <w:r>
              <w:rPr>
                <w:rFonts w:hint="eastAsia"/>
                <w:color w:val="auto"/>
              </w:rPr>
              <w:t>住　　所</w:t>
            </w:r>
          </w:p>
          <w:p>
            <w:pPr>
              <w:pStyle w:val="0"/>
              <w:spacing w:line="240" w:lineRule="atLeast"/>
              <w:jc w:val="both"/>
              <w:rPr>
                <w:rFonts w:hint="default"/>
                <w:color w:val="auto"/>
              </w:rPr>
            </w:pPr>
          </w:p>
        </w:tc>
        <w:tc>
          <w:tcPr>
            <w:tcW w:w="7352" w:type="dxa"/>
            <w:gridSpan w:val="3"/>
            <w:vAlign w:val="center"/>
          </w:tcPr>
          <w:p>
            <w:pPr>
              <w:pStyle w:val="0"/>
              <w:spacing w:line="240" w:lineRule="atLeast"/>
              <w:jc w:val="both"/>
              <w:rPr>
                <w:rFonts w:hint="default"/>
                <w:color w:val="auto"/>
              </w:rPr>
            </w:pPr>
            <w:r>
              <w:rPr>
                <w:rFonts w:hint="eastAsia"/>
                <w:color w:val="auto"/>
              </w:rPr>
              <w:t>〒</w:t>
            </w:r>
          </w:p>
          <w:p>
            <w:pPr>
              <w:pStyle w:val="0"/>
              <w:spacing w:line="240" w:lineRule="atLeast"/>
              <w:jc w:val="both"/>
              <w:rPr>
                <w:rFonts w:hint="default"/>
                <w:color w:val="auto"/>
              </w:rPr>
            </w:pPr>
            <w:r>
              <w:rPr>
                <w:rFonts w:hint="eastAsia"/>
                <w:color w:val="auto"/>
              </w:rPr>
              <w:t>神栖市</w:t>
            </w:r>
          </w:p>
        </w:tc>
      </w:tr>
      <w:tr>
        <w:trPr>
          <w:trHeight w:val="454" w:hRule="atLeast"/>
        </w:trPr>
        <w:tc>
          <w:tcPr>
            <w:tcW w:w="1368" w:type="dxa"/>
            <w:vAlign w:val="center"/>
          </w:tcPr>
          <w:p>
            <w:pPr>
              <w:pStyle w:val="0"/>
              <w:spacing w:line="240" w:lineRule="atLeast"/>
              <w:jc w:val="center"/>
              <w:rPr>
                <w:rFonts w:hint="default"/>
                <w:color w:val="auto"/>
              </w:rPr>
            </w:pPr>
            <w:r>
              <w:rPr>
                <w:rFonts w:hint="eastAsia"/>
                <w:color w:val="auto"/>
              </w:rPr>
              <w:t>電話番号</w:t>
            </w:r>
          </w:p>
        </w:tc>
        <w:tc>
          <w:tcPr>
            <w:tcW w:w="7352" w:type="dxa"/>
            <w:gridSpan w:val="3"/>
            <w:vAlign w:val="center"/>
          </w:tcPr>
          <w:p>
            <w:pPr>
              <w:pStyle w:val="0"/>
              <w:spacing w:line="240" w:lineRule="atLeast"/>
              <w:jc w:val="both"/>
              <w:rPr>
                <w:rFonts w:hint="default"/>
                <w:color w:val="auto"/>
              </w:rPr>
            </w:pPr>
          </w:p>
        </w:tc>
      </w:tr>
    </w:tbl>
    <w:p>
      <w:pPr>
        <w:pStyle w:val="56"/>
        <w:spacing w:line="360" w:lineRule="atLeast"/>
        <w:rPr>
          <w:rFonts w:hint="default"/>
          <w:color w:val="auto"/>
        </w:rPr>
      </w:pPr>
      <w:r>
        <w:rPr>
          <w:rFonts w:hint="eastAsia"/>
          <w:color w:val="auto"/>
        </w:rPr>
        <w:t>　※４０歳以上６５歳未満の方は、認知症の診断書を添付してください。ただ</w:t>
      </w:r>
    </w:p>
    <w:p>
      <w:pPr>
        <w:pStyle w:val="56"/>
        <w:spacing w:line="360" w:lineRule="atLeast"/>
        <w:ind w:left="480" w:leftChars="200"/>
        <w:rPr>
          <w:rFonts w:hint="default"/>
          <w:color w:val="auto"/>
        </w:rPr>
      </w:pPr>
      <w:r>
        <w:rPr>
          <w:rFonts w:hint="eastAsia"/>
          <w:color w:val="auto"/>
        </w:rPr>
        <w:t>し、介護認定申請をした際の主治医意見書で認知症の確認ができるときは、</w:t>
      </w:r>
      <w:bookmarkStart w:id="0" w:name="_GoBack"/>
      <w:bookmarkEnd w:id="0"/>
      <w:r>
        <w:rPr>
          <w:rFonts w:hint="eastAsia"/>
          <w:color w:val="auto"/>
        </w:rPr>
        <w:t>必要ありません。</w:t>
      </w:r>
    </w:p>
    <w:p>
      <w:pPr>
        <w:pStyle w:val="56"/>
        <w:spacing w:line="360" w:lineRule="atLeast"/>
        <w:rPr>
          <w:rFonts w:hint="default"/>
          <w:color w:val="auto"/>
        </w:rPr>
      </w:pPr>
      <w:r>
        <w:rPr>
          <w:rFonts w:hint="eastAsia"/>
          <w:color w:val="auto"/>
        </w:rPr>
        <w:t>　　【確認欄】</w:t>
      </w:r>
    </w:p>
    <w:tbl>
      <w:tblPr>
        <w:tblStyle w:val="105"/>
        <w:tblW w:w="0" w:type="auto"/>
        <w:jc w:val="left"/>
        <w:tblInd w:w="648" w:type="dxa"/>
        <w:tblLayout w:type="fixed"/>
        <w:tblLook w:firstRow="1" w:lastRow="0" w:firstColumn="1" w:lastColumn="0" w:noHBand="0" w:noVBand="1" w:val="04A0"/>
      </w:tblPr>
      <w:tblGrid>
        <w:gridCol w:w="900"/>
        <w:gridCol w:w="3960"/>
      </w:tblGrid>
      <w:tr>
        <w:trPr>
          <w:trHeight w:val="397" w:hRule="exact"/>
        </w:trPr>
        <w:tc>
          <w:tcPr>
            <w:tcW w:w="900" w:type="dxa"/>
            <w:vAlign w:val="center"/>
          </w:tcPr>
          <w:p>
            <w:pPr>
              <w:pStyle w:val="0"/>
              <w:spacing w:line="240" w:lineRule="atLeast"/>
              <w:jc w:val="both"/>
              <w:rPr>
                <w:rFonts w:hint="default"/>
                <w:color w:val="auto"/>
              </w:rPr>
            </w:pPr>
          </w:p>
        </w:tc>
        <w:tc>
          <w:tcPr>
            <w:tcW w:w="3960" w:type="dxa"/>
            <w:vAlign w:val="center"/>
          </w:tcPr>
          <w:p>
            <w:pPr>
              <w:pStyle w:val="0"/>
              <w:spacing w:line="240" w:lineRule="atLeast"/>
              <w:jc w:val="both"/>
              <w:rPr>
                <w:rFonts w:hint="default"/>
                <w:color w:val="auto"/>
              </w:rPr>
            </w:pPr>
            <w:r>
              <w:rPr>
                <w:rFonts w:hint="eastAsia"/>
                <w:color w:val="auto"/>
              </w:rPr>
              <w:t>認知症の診断書</w:t>
            </w:r>
          </w:p>
        </w:tc>
      </w:tr>
      <w:tr>
        <w:trPr>
          <w:trHeight w:val="397" w:hRule="exact"/>
        </w:trPr>
        <w:tc>
          <w:tcPr>
            <w:tcW w:w="900" w:type="dxa"/>
            <w:vAlign w:val="center"/>
          </w:tcPr>
          <w:p>
            <w:pPr>
              <w:pStyle w:val="0"/>
              <w:spacing w:line="240" w:lineRule="atLeast"/>
              <w:jc w:val="both"/>
              <w:rPr>
                <w:rFonts w:hint="default"/>
                <w:color w:val="auto"/>
              </w:rPr>
            </w:pPr>
          </w:p>
        </w:tc>
        <w:tc>
          <w:tcPr>
            <w:tcW w:w="3960" w:type="dxa"/>
            <w:vAlign w:val="center"/>
          </w:tcPr>
          <w:p>
            <w:pPr>
              <w:pStyle w:val="0"/>
              <w:spacing w:line="240" w:lineRule="atLeast"/>
              <w:jc w:val="both"/>
              <w:rPr>
                <w:rFonts w:hint="default"/>
                <w:color w:val="auto"/>
              </w:rPr>
            </w:pPr>
            <w:r>
              <w:rPr>
                <w:rFonts w:hint="eastAsia"/>
                <w:color w:val="auto"/>
              </w:rPr>
              <w:t>介護認定申請の際の主治医意見書</w:t>
            </w:r>
          </w:p>
        </w:tc>
      </w:tr>
    </w:tbl>
    <w:p>
      <w:pPr>
        <w:pStyle w:val="56"/>
        <w:spacing w:line="360" w:lineRule="atLeast"/>
        <w:rPr>
          <w:rFonts w:hint="default"/>
          <w:color w:val="auto"/>
          <w:sz w:val="32"/>
        </w:rPr>
      </w:pPr>
    </w:p>
    <w:sectPr>
      <w:pgSz w:w="11907" w:h="16839"/>
      <w:pgMar w:top="1984" w:right="1701" w:bottom="1701" w:left="1701" w:header="0" w:footer="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05"/>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Note Heading"/>
    <w:basedOn w:val="0"/>
    <w:next w:val="0"/>
    <w:link w:val="98"/>
    <w:uiPriority w:val="0"/>
    <w:pPr>
      <w:jc w:val="center"/>
    </w:pPr>
  </w:style>
  <w:style w:type="character" w:styleId="98" w:customStyle="1">
    <w:name w:val="記 (文字)"/>
    <w:basedOn w:val="10"/>
    <w:next w:val="98"/>
    <w:link w:val="97"/>
    <w:uiPriority w:val="0"/>
  </w:style>
  <w:style w:type="paragraph" w:styleId="99">
    <w:name w:val="Closing"/>
    <w:basedOn w:val="0"/>
    <w:next w:val="99"/>
    <w:link w:val="100"/>
    <w:uiPriority w:val="0"/>
    <w:pPr>
      <w:jc w:val="right"/>
    </w:pPr>
  </w:style>
  <w:style w:type="character" w:styleId="100" w:customStyle="1">
    <w:name w:val="結語 (文字)"/>
    <w:basedOn w:val="10"/>
    <w:next w:val="100"/>
    <w:link w:val="99"/>
    <w:uiPriority w:val="0"/>
  </w:style>
  <w:style w:type="paragraph" w:styleId="101" w:customStyle="1">
    <w:name w:val="一太郎"/>
    <w:next w:val="101"/>
    <w:link w:val="0"/>
    <w:uiPriority w:val="0"/>
    <w:pPr>
      <w:widowControl w:val="0"/>
      <w:wordWrap w:val="0"/>
      <w:autoSpaceDE w:val="0"/>
      <w:autoSpaceDN w:val="0"/>
      <w:adjustRightInd w:val="0"/>
      <w:spacing w:line="321" w:lineRule="exact"/>
      <w:jc w:val="both"/>
    </w:pPr>
    <w:rPr>
      <w:rFonts w:ascii="Century" w:hAnsi="Century"/>
      <w:spacing w:val="-1"/>
    </w:rPr>
  </w:style>
  <w:style w:type="paragraph" w:styleId="102">
    <w:name w:val="Balloon Text"/>
    <w:basedOn w:val="0"/>
    <w:next w:val="102"/>
    <w:link w:val="103"/>
    <w:uiPriority w:val="0"/>
    <w:semiHidden/>
    <w:pPr>
      <w:spacing w:line="240" w:lineRule="auto"/>
    </w:pPr>
    <w:rPr>
      <w:rFonts w:asciiTheme="majorHAnsi" w:hAnsiTheme="majorHAnsi" w:eastAsiaTheme="majorEastAsia"/>
      <w:sz w:val="18"/>
    </w:rPr>
  </w:style>
  <w:style w:type="character" w:styleId="103" w:customStyle="1">
    <w:name w:val="吹き出し (文字)"/>
    <w:basedOn w:val="10"/>
    <w:next w:val="103"/>
    <w:link w:val="102"/>
    <w:uiPriority w:val="0"/>
    <w:rPr>
      <w:rFonts w:asciiTheme="majorHAnsi" w:hAnsiTheme="majorHAnsi" w:eastAsiaTheme="majorEastAsia"/>
      <w:sz w:val="18"/>
    </w:rPr>
  </w:style>
  <w:style w:type="character" w:styleId="104" w:customStyle="1">
    <w:name w:val="p20"/>
    <w:basedOn w:val="10"/>
    <w:next w:val="104"/>
    <w:link w:val="0"/>
    <w:uiPriority w:val="0"/>
  </w:style>
  <w:style w:type="table" w:styleId="105" w:customStyle="1">
    <w:name w:val="表（シンプル 1）"/>
    <w:basedOn w:val="11"/>
    <w:next w:val="10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959</TotalTime>
  <Pages>1</Pages>
  <Words>0</Words>
  <Characters>353</Characters>
  <Application>JUST Note</Application>
  <Lines>95</Lines>
  <Paragraphs>31</Paragraphs>
  <Company>HP</Company>
  <CharactersWithSpaces>405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花輪　恵美子</cp:lastModifiedBy>
  <cp:lastPrinted>2018-12-18T07:07:36Z</cp:lastPrinted>
  <dcterms:created xsi:type="dcterms:W3CDTF">2018-11-27T08:40:00Z</dcterms:created>
  <dcterms:modified xsi:type="dcterms:W3CDTF">2019-02-22T11:39:00Z</dcterms:modified>
  <cp:revision>54</cp:revision>
</cp:coreProperties>
</file>