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4"/>
        </w:rPr>
        <w:t>様式第１号（第５条関係）</w:t>
      </w:r>
    </w:p>
    <w:p>
      <w:pPr>
        <w:pStyle w:val="0"/>
        <w:jc w:val="center"/>
        <w:rPr>
          <w:rFonts w:hint="default"/>
        </w:rPr>
      </w:pPr>
      <w:r>
        <w:rPr>
          <w:rFonts w:hint="default" w:ascii="ＭＳ 明朝" w:hAnsi="ＭＳ 明朝" w:eastAsia="ＭＳ 明朝"/>
          <w:kern w:val="2"/>
          <w:sz w:val="24"/>
        </w:rPr>
        <w:t>神栖市</w:t>
      </w:r>
      <w:r>
        <w:rPr>
          <w:rStyle w:val="31"/>
          <w:rFonts w:hint="default" w:ascii="Century" w:hAnsi="Century" w:eastAsia="ＭＳ 明朝"/>
          <w:kern w:val="2"/>
          <w:sz w:val="24"/>
        </w:rPr>
        <w:t>在宅等</w:t>
      </w:r>
      <w:r>
        <w:rPr>
          <w:rFonts w:hint="default" w:ascii="ＭＳ 明朝" w:hAnsi="ＭＳ 明朝" w:eastAsia="ＭＳ 明朝"/>
          <w:kern w:val="2"/>
          <w:sz w:val="24"/>
        </w:rPr>
        <w:t>訪問歯科診療申請書</w:t>
      </w:r>
    </w:p>
    <w:p>
      <w:pPr>
        <w:pStyle w:val="0"/>
        <w:ind w:firstLine="7200" w:firstLineChars="3000"/>
        <w:jc w:val="both"/>
        <w:rPr>
          <w:rFonts w:hint="default"/>
        </w:rPr>
      </w:pPr>
      <w:r>
        <w:rPr>
          <w:rFonts w:hint="default" w:ascii="ＭＳ 明朝" w:hAnsi="ＭＳ 明朝" w:eastAsia="ＭＳ 明朝"/>
          <w:kern w:val="2"/>
          <w:sz w:val="24"/>
        </w:rPr>
        <w:t>年　　月　　日</w:t>
      </w:r>
    </w:p>
    <w:p>
      <w:pPr>
        <w:pStyle w:val="0"/>
        <w:jc w:val="both"/>
        <w:rPr>
          <w:rFonts w:hint="default"/>
        </w:rPr>
      </w:pPr>
      <w:r>
        <w:rPr>
          <w:rFonts w:hint="default" w:ascii="ＭＳ 明朝" w:hAnsi="ＭＳ 明朝" w:eastAsia="ＭＳ 明朝"/>
          <w:kern w:val="2"/>
          <w:sz w:val="24"/>
        </w:rPr>
        <w:t>　神栖市長　　　　　　　　様</w:t>
      </w:r>
    </w:p>
    <w:p>
      <w:pPr>
        <w:pStyle w:val="0"/>
        <w:jc w:val="both"/>
        <w:rPr>
          <w:rFonts w:hint="default"/>
        </w:rPr>
      </w:pPr>
    </w:p>
    <w:p>
      <w:pPr>
        <w:pStyle w:val="0"/>
        <w:ind w:firstLine="4080" w:firstLineChars="1700"/>
        <w:jc w:val="both"/>
        <w:rPr>
          <w:rFonts w:hint="default"/>
        </w:rPr>
      </w:pPr>
      <w:r>
        <w:rPr>
          <w:rFonts w:hint="default" w:ascii="ＭＳ 明朝" w:hAnsi="ＭＳ 明朝" w:eastAsia="ＭＳ 明朝"/>
          <w:kern w:val="2"/>
          <w:sz w:val="24"/>
        </w:rPr>
        <w:t>申請者　住所</w:t>
      </w:r>
    </w:p>
    <w:p>
      <w:pPr>
        <w:pStyle w:val="0"/>
        <w:ind w:firstLine="4800" w:firstLineChars="2000"/>
        <w:jc w:val="both"/>
        <w:rPr>
          <w:rFonts w:hint="default"/>
        </w:rPr>
      </w:pPr>
      <w:r>
        <w:rPr>
          <w:rFonts w:hint="default" w:ascii="ＭＳ 明朝" w:hAnsi="ＭＳ 明朝" w:eastAsia="ＭＳ 明朝"/>
          <w:kern w:val="2"/>
          <w:sz w:val="24"/>
        </w:rPr>
        <w:t>　氏名　　　　　　　　　　　　　　　</w:t>
      </w:r>
    </w:p>
    <w:p>
      <w:pPr>
        <w:pStyle w:val="0"/>
        <w:ind w:firstLine="5040" w:firstLineChars="2100"/>
        <w:jc w:val="both"/>
        <w:rPr>
          <w:rFonts w:hint="default"/>
        </w:rPr>
      </w:pPr>
      <w:r>
        <w:rPr>
          <w:rFonts w:hint="default" w:ascii="ＭＳ 明朝" w:hAnsi="ＭＳ 明朝" w:eastAsia="ＭＳ 明朝"/>
          <w:kern w:val="2"/>
          <w:sz w:val="24"/>
        </w:rPr>
        <w:t>受診希望者との続柄</w:t>
      </w:r>
    </w:p>
    <w:p>
      <w:pPr>
        <w:pStyle w:val="0"/>
        <w:ind w:firstLine="5040" w:firstLineChars="2100"/>
        <w:jc w:val="both"/>
        <w:rPr>
          <w:rFonts w:hint="default"/>
        </w:rPr>
      </w:pPr>
      <w:r>
        <w:rPr>
          <w:rFonts w:hint="default" w:ascii="ＭＳ 明朝" w:hAnsi="ＭＳ 明朝" w:eastAsia="ＭＳ 明朝"/>
          <w:kern w:val="2"/>
          <w:sz w:val="24"/>
        </w:rPr>
        <w:t>電話番号</w:t>
      </w:r>
    </w:p>
    <w:p>
      <w:pPr>
        <w:pStyle w:val="0"/>
        <w:jc w:val="both"/>
        <w:rPr>
          <w:rFonts w:hint="default"/>
        </w:rPr>
      </w:pPr>
    </w:p>
    <w:p>
      <w:pPr>
        <w:pStyle w:val="0"/>
        <w:ind w:firstLine="240" w:firstLineChars="100"/>
        <w:jc w:val="both"/>
        <w:rPr>
          <w:rFonts w:hint="default"/>
        </w:rPr>
      </w:pPr>
      <w:r>
        <w:rPr>
          <w:rFonts w:hint="default" w:ascii="ＭＳ 明朝" w:hAnsi="ＭＳ 明朝" w:eastAsia="ＭＳ 明朝"/>
          <w:kern w:val="2"/>
          <w:sz w:val="24"/>
        </w:rPr>
        <w:t>下記のとおり訪問歯科診療を受けたいので神栖市</w:t>
      </w:r>
      <w:r>
        <w:rPr>
          <w:rStyle w:val="31"/>
          <w:rFonts w:hint="default" w:ascii="Century" w:hAnsi="Century" w:eastAsia="ＭＳ 明朝"/>
          <w:kern w:val="2"/>
          <w:sz w:val="24"/>
        </w:rPr>
        <w:t>在宅等</w:t>
      </w:r>
      <w:r>
        <w:rPr>
          <w:rFonts w:hint="default" w:ascii="ＭＳ 明朝" w:hAnsi="ＭＳ 明朝" w:eastAsia="ＭＳ 明朝"/>
          <w:kern w:val="2"/>
          <w:sz w:val="24"/>
        </w:rPr>
        <w:t>訪問歯科診療連携事業実施要項第５条の規定に基づき</w:t>
      </w:r>
      <w:r>
        <w:rPr>
          <w:rFonts w:hint="eastAsia" w:ascii="ＭＳ 明朝" w:hAnsi="ＭＳ 明朝" w:eastAsia="ＭＳ 明朝"/>
          <w:kern w:val="2"/>
          <w:sz w:val="24"/>
        </w:rPr>
        <w:t>、</w:t>
      </w:r>
      <w:r>
        <w:rPr>
          <w:rFonts w:hint="default" w:ascii="ＭＳ 明朝" w:hAnsi="ＭＳ 明朝" w:eastAsia="ＭＳ 明朝"/>
          <w:kern w:val="2"/>
          <w:sz w:val="24"/>
        </w:rPr>
        <w:t>申請します。</w:t>
      </w:r>
    </w:p>
    <w:p>
      <w:pPr>
        <w:pStyle w:val="0"/>
        <w:ind w:firstLine="240" w:firstLineChars="100"/>
        <w:jc w:val="both"/>
        <w:rPr>
          <w:rFonts w:hint="default"/>
        </w:rPr>
      </w:pPr>
      <w:r>
        <w:rPr>
          <w:rFonts w:hint="default" w:ascii="ＭＳ 明朝" w:hAnsi="ＭＳ 明朝" w:eastAsia="ＭＳ 明朝"/>
          <w:kern w:val="2"/>
          <w:sz w:val="24"/>
        </w:rPr>
        <w:t>なお</w:t>
      </w:r>
      <w:r>
        <w:rPr>
          <w:rFonts w:hint="eastAsia" w:ascii="ＭＳ 明朝" w:hAnsi="ＭＳ 明朝" w:eastAsia="ＭＳ 明朝"/>
          <w:kern w:val="2"/>
          <w:sz w:val="24"/>
        </w:rPr>
        <w:t>、</w:t>
      </w:r>
      <w:r>
        <w:rPr>
          <w:rFonts w:hint="default" w:ascii="ＭＳ 明朝" w:hAnsi="ＭＳ 明朝" w:eastAsia="ＭＳ 明朝"/>
          <w:kern w:val="2"/>
          <w:sz w:val="24"/>
        </w:rPr>
        <w:t>訪問歯科診療を受けるに当たっては</w:t>
      </w:r>
      <w:r>
        <w:rPr>
          <w:rFonts w:hint="eastAsia" w:ascii="ＭＳ 明朝" w:hAnsi="ＭＳ 明朝" w:eastAsia="ＭＳ 明朝"/>
          <w:kern w:val="2"/>
          <w:sz w:val="24"/>
        </w:rPr>
        <w:t>、</w:t>
      </w:r>
      <w:r>
        <w:rPr>
          <w:rFonts w:hint="default" w:ascii="ＭＳ 明朝" w:hAnsi="ＭＳ 明朝" w:eastAsia="ＭＳ 明朝"/>
          <w:kern w:val="2"/>
          <w:sz w:val="24"/>
        </w:rPr>
        <w:t>神栖市</w:t>
      </w:r>
      <w:r>
        <w:rPr>
          <w:rStyle w:val="31"/>
          <w:rFonts w:hint="default" w:ascii="Century" w:hAnsi="Century" w:eastAsia="ＭＳ 明朝"/>
          <w:kern w:val="2"/>
          <w:sz w:val="24"/>
        </w:rPr>
        <w:t>在宅等</w:t>
      </w:r>
      <w:r>
        <w:rPr>
          <w:rFonts w:hint="default" w:ascii="ＭＳ 明朝" w:hAnsi="ＭＳ 明朝" w:eastAsia="ＭＳ 明朝"/>
          <w:kern w:val="2"/>
          <w:sz w:val="24"/>
        </w:rPr>
        <w:t>訪問歯科診療連携事業実施要項第６条の規定に基づき</w:t>
      </w:r>
      <w:r>
        <w:rPr>
          <w:rFonts w:hint="eastAsia" w:ascii="ＭＳ 明朝" w:hAnsi="ＭＳ 明朝" w:eastAsia="ＭＳ 明朝"/>
          <w:kern w:val="2"/>
          <w:sz w:val="24"/>
        </w:rPr>
        <w:t>、</w:t>
      </w:r>
      <w:r>
        <w:rPr>
          <w:rFonts w:hint="default" w:ascii="ＭＳ 明朝" w:hAnsi="ＭＳ 明朝" w:eastAsia="ＭＳ 明朝"/>
          <w:kern w:val="2"/>
          <w:sz w:val="24"/>
        </w:rPr>
        <w:t>歯科医師会へ情報提供をすること及び治療上の故意又は過失による場合を除き</w:t>
      </w:r>
      <w:r>
        <w:rPr>
          <w:rFonts w:hint="eastAsia" w:ascii="ＭＳ 明朝" w:hAnsi="ＭＳ 明朝" w:eastAsia="ＭＳ 明朝"/>
          <w:kern w:val="2"/>
          <w:sz w:val="24"/>
        </w:rPr>
        <w:t>、</w:t>
      </w:r>
      <w:bookmarkStart w:id="0" w:name="_GoBack"/>
      <w:bookmarkEnd w:id="0"/>
      <w:r>
        <w:rPr>
          <w:rFonts w:hint="default" w:ascii="ＭＳ 明朝" w:hAnsi="ＭＳ 明朝" w:eastAsia="ＭＳ 明朝"/>
          <w:kern w:val="2"/>
          <w:sz w:val="24"/>
        </w:rPr>
        <w:t>異議を申し立てないことに同意します。</w:t>
      </w:r>
    </w:p>
    <w:p>
      <w:pPr>
        <w:pStyle w:val="26"/>
        <w:jc w:val="center"/>
        <w:rPr>
          <w:rFonts w:hint="default"/>
        </w:rPr>
      </w:pPr>
      <w:r>
        <w:rPr>
          <w:rFonts w:hint="default" w:ascii="ＭＳ 明朝" w:hAnsi="ＭＳ 明朝" w:eastAsia="ＭＳ 明朝"/>
          <w:kern w:val="2"/>
          <w:sz w:val="24"/>
        </w:rPr>
        <w:t>記</w:t>
      </w:r>
    </w:p>
    <w:tbl>
      <w:tblPr>
        <w:tblStyle w:val="11"/>
        <w:tblW w:w="925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3750"/>
        <w:gridCol w:w="60"/>
        <w:gridCol w:w="435"/>
        <w:gridCol w:w="4530"/>
      </w:tblGrid>
      <w:tr>
        <w:trPr>
          <w:cantSplit/>
          <w:trHeight w:val="120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80" w:lineRule="atLeast"/>
              <w:jc w:val="both"/>
              <w:rPr>
                <w:rFonts w:hint="default"/>
              </w:rPr>
            </w:pPr>
            <w:r>
              <w:rPr>
                <w:rFonts w:hint="default" w:ascii="ＭＳ 明朝" w:hAnsi="ＭＳ 明朝" w:eastAsia="ＭＳ 明朝"/>
                <w:kern w:val="2"/>
                <w:sz w:val="24"/>
              </w:rPr>
              <w:t>受診希望者</w:t>
            </w:r>
          </w:p>
        </w:tc>
        <w:tc>
          <w:tcPr>
            <w:tcW w:w="375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atLeast"/>
              <w:jc w:val="both"/>
              <w:rPr>
                <w:rFonts w:hint="default"/>
                <w:sz w:val="21"/>
              </w:rPr>
            </w:pPr>
            <w:r>
              <w:rPr>
                <w:rFonts w:hint="default" w:ascii="ＭＳ 明朝" w:hAnsi="ＭＳ 明朝" w:eastAsia="ＭＳ 明朝"/>
                <w:kern w:val="2"/>
                <w:sz w:val="21"/>
              </w:rPr>
              <w:t>ふりがな　　　　　　　　　</w:t>
            </w:r>
          </w:p>
          <w:p>
            <w:pPr>
              <w:pStyle w:val="0"/>
              <w:snapToGrid w:val="0"/>
              <w:spacing w:line="240" w:lineRule="atLeast"/>
              <w:jc w:val="both"/>
              <w:rPr>
                <w:rFonts w:hint="default"/>
              </w:rPr>
            </w:pPr>
            <w:r>
              <w:rPr>
                <w:rFonts w:hint="default" w:ascii="ＭＳ 明朝" w:hAnsi="ＭＳ 明朝" w:eastAsia="ＭＳ 明朝"/>
                <w:kern w:val="2"/>
                <w:sz w:val="21"/>
              </w:rPr>
              <w:t>利用者氏名</w:t>
            </w:r>
            <w:r>
              <w:rPr>
                <w:rFonts w:hint="default" w:ascii="ＭＳ 明朝" w:hAnsi="ＭＳ 明朝" w:eastAsia="ＭＳ 明朝"/>
                <w:kern w:val="2"/>
                <w:sz w:val="24"/>
              </w:rPr>
              <w:t>　　　　　　　　</w:t>
            </w:r>
          </w:p>
        </w:tc>
        <w:tc>
          <w:tcPr>
            <w:tcW w:w="4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rPr>
            </w:pPr>
            <w:r>
              <w:rPr>
                <w:rFonts w:hint="default" w:ascii="ＭＳ 明朝" w:hAnsi="ＭＳ 明朝" w:eastAsia="ＭＳ 明朝"/>
                <w:kern w:val="2"/>
                <w:sz w:val="24"/>
              </w:rPr>
              <w:t>男</w:t>
            </w:r>
          </w:p>
          <w:p>
            <w:pPr>
              <w:pStyle w:val="0"/>
              <w:widowControl w:val="1"/>
              <w:jc w:val="center"/>
              <w:rPr>
                <w:rFonts w:hint="default"/>
              </w:rPr>
            </w:pPr>
            <w:r>
              <w:rPr>
                <w:rFonts w:hint="default" w:ascii="ＭＳ 明朝" w:hAnsi="ＭＳ 明朝" w:eastAsia="ＭＳ 明朝"/>
                <w:kern w:val="2"/>
                <w:sz w:val="24"/>
              </w:rPr>
              <w:t>女</w:t>
            </w:r>
          </w:p>
        </w:tc>
        <w:tc>
          <w:tcPr>
            <w:tcW w:w="453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rPr>
            </w:pPr>
            <w:r>
              <w:rPr>
                <w:rFonts w:hint="default" w:ascii="ＭＳ 明朝" w:hAnsi="ＭＳ 明朝" w:eastAsia="ＭＳ 明朝"/>
                <w:kern w:val="2"/>
                <w:sz w:val="24"/>
              </w:rPr>
              <w:t>生年月日</w:t>
            </w:r>
          </w:p>
          <w:p>
            <w:pPr>
              <w:pStyle w:val="0"/>
              <w:widowControl w:val="1"/>
              <w:jc w:val="left"/>
              <w:rPr>
                <w:rFonts w:hint="default"/>
              </w:rPr>
            </w:pPr>
            <w:r>
              <w:rPr>
                <w:rFonts w:hint="default" w:ascii="ＭＳ 明朝" w:hAnsi="ＭＳ 明朝" w:eastAsia="ＭＳ 明朝"/>
                <w:kern w:val="2"/>
                <w:sz w:val="24"/>
              </w:rPr>
              <w:t>Ｍ・Ｔ・Ｓ・Ｈ　　　年　　月　　日生</w:t>
            </w:r>
          </w:p>
          <w:p>
            <w:pPr>
              <w:pStyle w:val="28"/>
              <w:ind w:right="488"/>
              <w:jc w:val="both"/>
              <w:rPr>
                <w:rFonts w:hint="default"/>
              </w:rPr>
            </w:pPr>
            <w:r>
              <w:rPr>
                <w:rFonts w:hint="default" w:ascii="ＭＳ 明朝" w:hAnsi="ＭＳ 明朝" w:eastAsia="ＭＳ 明朝"/>
                <w:kern w:val="2"/>
                <w:sz w:val="24"/>
              </w:rPr>
              <w:t>　　　　　　　　　　　（　　　歳）</w:t>
            </w:r>
          </w:p>
        </w:tc>
      </w:tr>
      <w:tr>
        <w:trPr>
          <w:cantSplit/>
          <w:trHeight w:val="875"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atLeast"/>
              <w:jc w:val="both"/>
              <w:rPr>
                <w:rFonts w:hint="default"/>
              </w:rPr>
            </w:pPr>
          </w:p>
        </w:tc>
        <w:tc>
          <w:tcPr>
            <w:tcW w:w="87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28"/>
              <w:ind w:right="960"/>
              <w:jc w:val="both"/>
              <w:rPr>
                <w:rFonts w:hint="default"/>
              </w:rPr>
            </w:pPr>
            <w:r>
              <w:rPr>
                <w:rFonts w:hint="default" w:ascii="ＭＳ 明朝" w:hAnsi="ＭＳ 明朝" w:eastAsia="ＭＳ 明朝"/>
                <w:kern w:val="2"/>
                <w:sz w:val="24"/>
              </w:rPr>
              <w:t>住所　　　　　　　　　　　　　　　電話番号</w:t>
            </w:r>
          </w:p>
          <w:p>
            <w:pPr>
              <w:pStyle w:val="28"/>
              <w:ind w:right="960"/>
              <w:jc w:val="both"/>
              <w:rPr>
                <w:rFonts w:hint="default"/>
              </w:rPr>
            </w:pPr>
            <w:r>
              <w:rPr>
                <w:rFonts w:hint="default" w:ascii="ＭＳ 明朝" w:hAnsi="ＭＳ 明朝" w:eastAsia="ＭＳ 明朝"/>
                <w:kern w:val="2"/>
                <w:sz w:val="24"/>
              </w:rPr>
              <w:t>神栖市　　　　　　　　　　　　　　　　　　　　　　　　</w:t>
            </w:r>
          </w:p>
        </w:tc>
      </w:tr>
      <w:tr>
        <w:trPr>
          <w:cantSplit/>
          <w:trHeight w:val="81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80" w:lineRule="atLeast"/>
              <w:jc w:val="both"/>
              <w:rPr>
                <w:rFonts w:hint="default"/>
              </w:rPr>
            </w:pPr>
          </w:p>
          <w:p>
            <w:pPr>
              <w:pStyle w:val="0"/>
              <w:spacing w:line="80" w:lineRule="atLeast"/>
              <w:jc w:val="both"/>
              <w:rPr>
                <w:rFonts w:hint="default"/>
              </w:rPr>
            </w:pPr>
            <w:r>
              <w:rPr>
                <w:rFonts w:hint="default" w:ascii="ＭＳ 明朝" w:hAnsi="ＭＳ 明朝" w:eastAsia="ＭＳ 明朝"/>
                <w:kern w:val="2"/>
                <w:sz w:val="24"/>
              </w:rPr>
              <w:t>受診希望者の状況</w:t>
            </w:r>
          </w:p>
        </w:tc>
        <w:tc>
          <w:tcPr>
            <w:tcW w:w="87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28"/>
              <w:numPr>
                <w:ilvl w:val="0"/>
                <w:numId w:val="1"/>
              </w:numPr>
              <w:ind w:right="840"/>
              <w:jc w:val="both"/>
              <w:rPr>
                <w:rFonts w:hint="default"/>
              </w:rPr>
            </w:pPr>
            <w:r>
              <w:rPr>
                <w:rFonts w:hint="eastAsia" w:ascii="ＭＳ 明朝" w:hAnsi="ＭＳ 明朝" w:eastAsia="ＭＳ 明朝"/>
                <w:kern w:val="2"/>
                <w:sz w:val="21"/>
              </w:rPr>
              <w:t>むし歯　　　　　　　□　歯肉のはれ　　　　　　　□　入れ歯があわない　</w:t>
            </w:r>
          </w:p>
          <w:p>
            <w:pPr>
              <w:pStyle w:val="28"/>
              <w:numPr>
                <w:ilvl w:val="0"/>
                <w:numId w:val="1"/>
              </w:numPr>
              <w:ind w:right="840"/>
              <w:jc w:val="both"/>
              <w:rPr>
                <w:rFonts w:hint="default"/>
              </w:rPr>
            </w:pPr>
            <w:r>
              <w:rPr>
                <w:rFonts w:hint="default" w:ascii="ＭＳ 明朝" w:hAnsi="ＭＳ 明朝" w:eastAsia="ＭＳ 明朝"/>
                <w:kern w:val="2"/>
                <w:sz w:val="21"/>
              </w:rPr>
              <w:t>その他（　　　　　　　　　　　　　　　　　　　）</w:t>
            </w:r>
          </w:p>
        </w:tc>
      </w:tr>
      <w:tr>
        <w:trPr>
          <w:cantSplit/>
          <w:trHeight w:val="961"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38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28"/>
              <w:ind w:right="840"/>
              <w:jc w:val="both"/>
              <w:rPr>
                <w:rFonts w:hint="default"/>
                <w:sz w:val="21"/>
              </w:rPr>
            </w:pPr>
            <w:r>
              <w:rPr>
                <w:rFonts w:hint="default" w:ascii="ＭＳ 明朝" w:hAnsi="ＭＳ 明朝" w:eastAsia="ＭＳ 明朝"/>
                <w:kern w:val="2"/>
                <w:sz w:val="21"/>
              </w:rPr>
              <w:t>既往歴</w:t>
            </w:r>
          </w:p>
        </w:tc>
        <w:tc>
          <w:tcPr>
            <w:tcW w:w="49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28"/>
              <w:ind w:right="840"/>
              <w:jc w:val="both"/>
              <w:rPr>
                <w:rFonts w:hint="default"/>
                <w:sz w:val="21"/>
              </w:rPr>
            </w:pPr>
            <w:r>
              <w:rPr>
                <w:rFonts w:hint="default" w:ascii="ＭＳ 明朝" w:hAnsi="ＭＳ 明朝" w:eastAsia="ＭＳ 明朝"/>
                <w:kern w:val="2"/>
                <w:sz w:val="21"/>
              </w:rPr>
              <w:t>内科主治医</w:t>
            </w:r>
          </w:p>
          <w:p>
            <w:pPr>
              <w:pStyle w:val="28"/>
              <w:ind w:right="840"/>
              <w:jc w:val="both"/>
              <w:rPr>
                <w:rFonts w:hint="default"/>
                <w:sz w:val="21"/>
              </w:rPr>
            </w:pPr>
          </w:p>
          <w:p>
            <w:pPr>
              <w:pStyle w:val="28"/>
              <w:ind w:right="840"/>
              <w:jc w:val="both"/>
              <w:rPr>
                <w:rFonts w:hint="default"/>
                <w:sz w:val="21"/>
              </w:rPr>
            </w:pPr>
            <w:r>
              <w:rPr>
                <w:rFonts w:hint="default" w:ascii="ＭＳ 明朝" w:hAnsi="ＭＳ 明朝" w:eastAsia="ＭＳ 明朝"/>
                <w:kern w:val="2"/>
                <w:sz w:val="21"/>
              </w:rPr>
              <w:t>電話番号</w:t>
            </w:r>
          </w:p>
        </w:tc>
      </w:tr>
      <w:tr>
        <w:trPr>
          <w:cantSplit/>
          <w:trHeight w:val="7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87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28"/>
              <w:ind w:right="840"/>
              <w:jc w:val="both"/>
              <w:rPr>
                <w:rFonts w:hint="default"/>
                <w:sz w:val="21"/>
              </w:rPr>
            </w:pPr>
            <w:r>
              <w:rPr>
                <w:rFonts w:hint="default" w:ascii="ＭＳ 明朝" w:hAnsi="ＭＳ 明朝" w:eastAsia="ＭＳ 明朝"/>
                <w:kern w:val="2"/>
                <w:sz w:val="21"/>
              </w:rPr>
              <w:t>治療上における注意事項等</w:t>
            </w:r>
          </w:p>
          <w:p>
            <w:pPr>
              <w:pStyle w:val="28"/>
              <w:ind w:right="840"/>
              <w:jc w:val="both"/>
              <w:rPr>
                <w:rFonts w:hint="default"/>
                <w:sz w:val="21"/>
              </w:rPr>
            </w:pPr>
          </w:p>
        </w:tc>
      </w:tr>
      <w:tr>
        <w:trPr>
          <w:cantSplit/>
          <w:trHeight w:val="731"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87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28"/>
              <w:ind w:right="840"/>
              <w:jc w:val="both"/>
              <w:rPr>
                <w:rFonts w:hint="default"/>
                <w:sz w:val="21"/>
              </w:rPr>
            </w:pPr>
            <w:r>
              <w:rPr>
                <w:rFonts w:hint="default" w:ascii="ＭＳ 明朝" w:hAnsi="ＭＳ 明朝" w:eastAsia="ＭＳ 明朝"/>
                <w:kern w:val="2"/>
                <w:sz w:val="21"/>
              </w:rPr>
              <w:t>健康保険の種類</w:t>
            </w:r>
          </w:p>
          <w:p>
            <w:pPr>
              <w:pStyle w:val="28"/>
              <w:ind w:right="840"/>
              <w:jc w:val="both"/>
              <w:rPr>
                <w:rFonts w:hint="default"/>
                <w:sz w:val="21"/>
              </w:rPr>
            </w:pPr>
            <w:r>
              <w:rPr>
                <w:rFonts w:hint="eastAsia" w:ascii="ＭＳ 明朝" w:hAnsi="ＭＳ 明朝" w:eastAsia="ＭＳ 明朝"/>
                <w:kern w:val="2"/>
                <w:sz w:val="21"/>
              </w:rPr>
              <w:t>　□社会保険　　□国民健康保険　　□後期医療　　□無</w:t>
            </w:r>
          </w:p>
        </w:tc>
      </w:tr>
      <w:tr>
        <w:trPr>
          <w:trHeight w:val="420" w:hRule="atLeast"/>
        </w:trPr>
        <w:tc>
          <w:tcPr>
            <w:tcW w:w="925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28"/>
              <w:ind w:right="840"/>
              <w:jc w:val="both"/>
              <w:rPr>
                <w:rFonts w:hint="default"/>
                <w:sz w:val="21"/>
              </w:rPr>
            </w:pPr>
            <w:r>
              <w:rPr>
                <w:rFonts w:hint="default" w:ascii="ＭＳ 明朝" w:hAnsi="ＭＳ 明朝" w:eastAsia="ＭＳ 明朝"/>
                <w:kern w:val="2"/>
                <w:sz w:val="21"/>
              </w:rPr>
              <w:t>緊急連絡先</w:t>
            </w:r>
          </w:p>
          <w:p>
            <w:pPr>
              <w:pStyle w:val="28"/>
              <w:ind w:right="840"/>
              <w:jc w:val="both"/>
              <w:rPr>
                <w:rFonts w:hint="default"/>
                <w:sz w:val="21"/>
              </w:rPr>
            </w:pPr>
            <w:r>
              <w:rPr>
                <w:rFonts w:hint="default" w:ascii="ＭＳ 明朝" w:hAnsi="ＭＳ 明朝" w:eastAsia="ＭＳ 明朝"/>
                <w:kern w:val="2"/>
                <w:sz w:val="21"/>
              </w:rPr>
              <w:t>氏名　　　　　　　　　　　　　　　　受診希望者との続柄</w:t>
            </w:r>
          </w:p>
          <w:p>
            <w:pPr>
              <w:pStyle w:val="28"/>
              <w:ind w:right="840"/>
              <w:jc w:val="both"/>
              <w:rPr>
                <w:rFonts w:hint="default"/>
                <w:sz w:val="21"/>
              </w:rPr>
            </w:pPr>
            <w:r>
              <w:rPr>
                <w:rFonts w:hint="default" w:ascii="ＭＳ 明朝" w:hAnsi="ＭＳ 明朝" w:eastAsia="ＭＳ 明朝"/>
                <w:kern w:val="2"/>
                <w:sz w:val="21"/>
              </w:rPr>
              <w:t>　　　　　　　　　　　　　　　　　　電話番号</w:t>
            </w:r>
          </w:p>
        </w:tc>
      </w:tr>
    </w:tbl>
    <w:p>
      <w:pPr>
        <w:pStyle w:val="0"/>
        <w:spacing w:line="240" w:lineRule="exact"/>
        <w:jc w:val="both"/>
        <w:rPr>
          <w:rFonts w:hint="default"/>
        </w:rPr>
      </w:pPr>
    </w:p>
    <w:sectPr>
      <w:pgSz w:w="11906" w:h="16838"/>
      <w:pgMar w:top="1304" w:right="1247" w:bottom="1304" w:left="1304" w:header="851" w:footer="992" w:gutter="0"/>
      <w:cols w:space="720"/>
      <w:textDirection w:val="lrTb"/>
      <w:docGrid w:type="linesAndChars" w:linePitch="418"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70ED2A"/>
    <w:lvl w:ilvl="0" w:tplc="00000000">
      <w:numFmt w:val="bullet"/>
      <w:lvlText w:val="□"/>
      <w:lvlJc w:val="left"/>
      <w:pPr>
        <w:ind w:left="360" w:hanging="360"/>
      </w:pPr>
      <w:rPr>
        <w:rFonts w:hint="eastAsia" w:ascii="ＭＳ 明朝" w:hAnsi="ＭＳ 明朝" w:eastAsia="ＭＳ 明朝"/>
        <w:sz w:val="21"/>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TML Typewriter"/>
    <w:basedOn w:val="10"/>
    <w:next w:val="15"/>
    <w:link w:val="0"/>
    <w:uiPriority w:val="0"/>
    <w:rPr>
      <w:rFonts w:ascii="ＭＳ ゴシック" w:hAnsi="ＭＳ ゴシック" w:eastAsia="ＭＳ ゴシック"/>
      <w:sz w:val="24"/>
    </w:rPr>
  </w:style>
  <w:style w:type="character" w:styleId="16">
    <w:name w:val="Hyperlink"/>
    <w:basedOn w:val="10"/>
    <w:next w:val="16"/>
    <w:link w:val="0"/>
    <w:uiPriority w:val="0"/>
    <w:rPr>
      <w:color w:val="0000FF"/>
      <w:u w:val="single" w:color="auto"/>
    </w:rPr>
  </w:style>
  <w:style w:type="character" w:styleId="17" w:customStyle="1">
    <w:name w:val="Char1"/>
    <w:basedOn w:val="10"/>
    <w:next w:val="17"/>
    <w:link w:val="0"/>
    <w:uiPriority w:val="0"/>
    <w:qFormat/>
    <w:rPr>
      <w:rFonts w:ascii="ＭＳ 明朝" w:hAnsi="ＭＳ 明朝" w:eastAsia="ＭＳ 明朝"/>
      <w:kern w:val="2"/>
      <w:sz w:val="24"/>
    </w:rPr>
  </w:style>
  <w:style w:type="paragraph" w:styleId="18">
    <w:name w:val="header"/>
    <w:basedOn w:val="0"/>
    <w:next w:val="18"/>
    <w:link w:val="19"/>
    <w:uiPriority w:val="0"/>
    <w:pPr>
      <w:tabs>
        <w:tab w:val="center" w:leader="none" w:pos="4252"/>
        <w:tab w:val="right" w:leader="none" w:pos="8504"/>
      </w:tabs>
      <w:wordWrap w:val="0"/>
      <w:overflowPunct w:val="0"/>
      <w:autoSpaceDE w:val="0"/>
      <w:autoSpaceDN w:val="0"/>
      <w:snapToGrid w:val="0"/>
    </w:pPr>
    <w:rPr>
      <w:sz w:val="21"/>
    </w:rPr>
  </w:style>
  <w:style w:type="character" w:styleId="19" w:customStyle="1">
    <w:name w:val="ヘッダー (文字)"/>
    <w:basedOn w:val="10"/>
    <w:next w:val="19"/>
    <w:link w:val="18"/>
    <w:uiPriority w:val="0"/>
    <w:qFormat/>
    <w:rPr>
      <w:rFonts w:ascii="ＭＳ 明朝" w:hAnsi="ＭＳ 明朝" w:eastAsia="ＭＳ 明朝"/>
      <w:kern w:val="2"/>
      <w:sz w:val="24"/>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eastAsia="ＭＳ 明朝"/>
      <w:kern w:val="2"/>
      <w:sz w:val="24"/>
    </w:rPr>
  </w:style>
  <w:style w:type="character" w:styleId="25" w:customStyle="1">
    <w:name w:val="Char2"/>
    <w:basedOn w:val="10"/>
    <w:next w:val="25"/>
    <w:link w:val="0"/>
    <w:uiPriority w:val="0"/>
    <w:qFormat/>
    <w:rPr>
      <w:rFonts w:ascii="ＭＳ 明朝" w:hAnsi="ＭＳ 明朝" w:eastAsia="ＭＳ 明朝"/>
      <w:kern w:val="2"/>
      <w:sz w:val="24"/>
    </w:rPr>
  </w:style>
  <w:style w:type="paragraph" w:styleId="26">
    <w:name w:val="Note Heading"/>
    <w:basedOn w:val="0"/>
    <w:next w:val="0"/>
    <w:link w:val="27"/>
    <w:uiPriority w:val="0"/>
    <w:qFormat/>
    <w:pPr>
      <w:jc w:val="center"/>
    </w:pPr>
  </w:style>
  <w:style w:type="character" w:styleId="27" w:customStyle="1">
    <w:name w:val="記 (文字)"/>
    <w:basedOn w:val="10"/>
    <w:next w:val="27"/>
    <w:link w:val="26"/>
    <w:uiPriority w:val="0"/>
    <w:qFormat/>
    <w:rPr>
      <w:rFonts w:ascii="ＭＳ 明朝" w:hAnsi="ＭＳ 明朝" w:eastAsia="ＭＳ 明朝"/>
      <w:kern w:val="2"/>
      <w:sz w:val="24"/>
    </w:r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rFonts w:ascii="ＭＳ 明朝" w:hAnsi="ＭＳ 明朝" w:eastAsia="ＭＳ 明朝"/>
      <w:kern w:val="2"/>
      <w:sz w:val="24"/>
    </w:rPr>
  </w:style>
  <w:style w:type="character" w:styleId="30" w:customStyle="1">
    <w:name w:val="Char"/>
    <w:basedOn w:val="10"/>
    <w:next w:val="30"/>
    <w:link w:val="0"/>
    <w:uiPriority w:val="0"/>
    <w:qFormat/>
    <w:rPr>
      <w:rFonts w:ascii="ＭＳ 明朝" w:hAnsi="ＭＳ 明朝" w:eastAsia="ＭＳ 明朝"/>
      <w:kern w:val="2"/>
      <w:sz w:val="24"/>
    </w:rPr>
  </w:style>
  <w:style w:type="character" w:styleId="31" w:customStyle="1">
    <w:name w:val="inline"/>
    <w:basedOn w:val="10"/>
    <w:next w:val="31"/>
    <w:link w:val="0"/>
    <w:uiPriority w:val="0"/>
    <w:qFormat/>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361</Characters>
  <Application>JUST Note</Application>
  <Lines>120</Lines>
  <Paragraphs>33</Paragraphs>
  <CharactersWithSpaces>545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花輪　恵美子</cp:lastModifiedBy>
  <cp:lastPrinted>2012-06-12T14:26:00Z</cp:lastPrinted>
  <dcterms:created xsi:type="dcterms:W3CDTF">2012-07-20T10:06:00Z</dcterms:created>
  <dcterms:modified xsi:type="dcterms:W3CDTF">2021-03-03T08:18:58Z</dcterms:modified>
  <cp:revision>9</cp:revision>
</cp:coreProperties>
</file>