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</w:rPr>
        <w:t>様式第</w:t>
      </w:r>
      <w:r>
        <w:rPr>
          <w:rFonts w:hint="eastAsia" w:ascii="ＭＳ 明朝" w:hAnsi="ＭＳ 明朝"/>
        </w:rPr>
        <w:t>５</w:t>
      </w:r>
      <w:r>
        <w:rPr>
          <w:rFonts w:hint="default" w:ascii="ＭＳ 明朝" w:hAnsi="ＭＳ 明朝"/>
        </w:rPr>
        <w:t>号（第</w:t>
      </w:r>
      <w:r>
        <w:rPr>
          <w:rFonts w:hint="eastAsia" w:ascii="ＭＳ 明朝" w:hAnsi="ＭＳ 明朝"/>
        </w:rPr>
        <w:t>４</w:t>
      </w:r>
      <w:r>
        <w:rPr>
          <w:rFonts w:hint="default" w:ascii="ＭＳ 明朝" w:hAnsi="ＭＳ 明朝"/>
        </w:rPr>
        <w:t>条</w:t>
      </w:r>
      <w:r>
        <w:rPr>
          <w:rFonts w:hint="eastAsia" w:ascii="ＭＳ 明朝" w:hAnsi="ＭＳ 明朝"/>
        </w:rPr>
        <w:t>関係</w:t>
      </w:r>
      <w:r>
        <w:rPr>
          <w:rFonts w:hint="default" w:ascii="ＭＳ 明朝" w:hAnsi="ＭＳ 明朝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  <w:sz w:val="28"/>
        </w:rPr>
        <w:t>屋外広告物安全点検報告書</w:t>
      </w:r>
    </w:p>
    <w:p>
      <w:pPr>
        <w:pStyle w:val="0"/>
        <w:ind w:left="0" w:right="0" w:firstLine="602"/>
        <w:jc w:val="right"/>
        <w:rPr>
          <w:rFonts w:hint="default"/>
        </w:rPr>
      </w:pPr>
      <w:r>
        <w:rPr>
          <w:rFonts w:hint="default" w:ascii="ＭＳ 明朝" w:hAnsi="ＭＳ 明朝"/>
        </w:rPr>
        <w:t>　　　　　年　　　月　　　日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 w:ascii="ＭＳ 明朝" w:hAnsi="ＭＳ 明朝"/>
        </w:rPr>
        <w:t>神栖市長　　</w:t>
      </w:r>
      <w:r>
        <w:rPr>
          <w:rFonts w:hint="default" w:ascii="ＭＳ 明朝" w:hAnsi="ＭＳ 明朝"/>
        </w:rPr>
        <w:t>　</w:t>
      </w:r>
      <w:r>
        <w:rPr>
          <w:rFonts w:hint="eastAsia" w:ascii="ＭＳ 明朝" w:hAnsi="ＭＳ 明朝"/>
        </w:rPr>
        <w:t>　　　　　　様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</w:p>
    <w:p>
      <w:pPr>
        <w:pStyle w:val="0"/>
        <w:ind w:leftChars="0" w:right="0" w:rightChars="0" w:firstLine="5712" w:firstLineChars="2720"/>
        <w:rPr>
          <w:rFonts w:hint="default"/>
        </w:rPr>
      </w:pPr>
      <w:r>
        <w:rPr>
          <w:rFonts w:hint="default" w:ascii="ＭＳ 明朝" w:hAnsi="ＭＳ 明朝"/>
        </w:rPr>
        <w:t>住　所　　　　　　　　　　　　　　</w:t>
      </w:r>
    </w:p>
    <w:p>
      <w:pPr>
        <w:pStyle w:val="0"/>
        <w:ind w:left="0" w:leftChars="0" w:right="0" w:rightChars="0" w:firstLine="5710" w:firstLineChars="0"/>
        <w:rPr>
          <w:rFonts w:hint="default"/>
        </w:rPr>
      </w:pPr>
      <w:r>
        <w:rPr>
          <w:rFonts w:hint="default" w:ascii="ＭＳ 明朝" w:hAnsi="ＭＳ 明朝"/>
        </w:rPr>
        <w:t>氏　名　　　　　　　　　　　　　</w:t>
      </w:r>
      <w:r>
        <w:rPr>
          <w:rFonts w:hint="eastAsia" w:ascii="ＭＳ 明朝" w:hAnsi="ＭＳ 明朝"/>
        </w:rPr>
        <w:t>　</w:t>
      </w:r>
    </w:p>
    <w:p>
      <w:pPr>
        <w:pStyle w:val="0"/>
        <w:ind w:left="5712" w:leftChars="2720" w:firstLineChars="0"/>
        <w:rPr>
          <w:rFonts w:hint="default"/>
        </w:rPr>
      </w:pPr>
      <w:r>
        <w:rPr>
          <w:rFonts w:hint="default" w:ascii="ＭＳ 明朝" w:hAnsi="ＭＳ 明朝"/>
        </w:rPr>
        <w:t>電話番号</w:t>
      </w:r>
      <w:r>
        <w:rPr>
          <w:rFonts w:hint="eastAsia" w:ascii="ＭＳ 明朝" w:hAnsi="ＭＳ 明朝"/>
        </w:rPr>
        <w:t>　　　　　　　　　　　　　</w:t>
      </w:r>
    </w:p>
    <w:p>
      <w:pPr>
        <w:pStyle w:val="0"/>
        <w:ind w:leftChars="0" w:right="0" w:rightChars="0" w:firstLineChars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/>
        </w:rPr>
        <w:t>屋外広告物の点検結果を下記のとおり報告します。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lastRow="0" w:firstColumn="0" w:lastColumn="0" w:noHBand="1" w:noVBand="1" w:val="0600"/>
      </w:tblPr>
      <w:tblGrid>
        <w:gridCol w:w="853"/>
        <w:gridCol w:w="1527"/>
        <w:gridCol w:w="1428"/>
        <w:gridCol w:w="1272"/>
        <w:gridCol w:w="1932"/>
        <w:gridCol w:w="128"/>
        <w:gridCol w:w="417"/>
        <w:gridCol w:w="426"/>
        <w:gridCol w:w="1537"/>
      </w:tblGrid>
      <w:tr>
        <w:trPr/>
        <w:tc>
          <w:tcPr>
            <w:tcW w:w="23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広告物等の種類</w:t>
            </w:r>
          </w:p>
        </w:tc>
        <w:tc>
          <w:tcPr>
            <w:tcW w:w="714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0" w:right="0" w:firstLine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屋上看板・壁面看板・突出看板・建植看板・その他</w:t>
            </w:r>
          </w:p>
        </w:tc>
      </w:tr>
      <w:tr>
        <w:trPr/>
        <w:tc>
          <w:tcPr>
            <w:tcW w:w="23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表示又は設置の場所</w:t>
            </w:r>
          </w:p>
        </w:tc>
        <w:tc>
          <w:tcPr>
            <w:tcW w:w="714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23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表示又は設置の年月日</w:t>
            </w:r>
          </w:p>
        </w:tc>
        <w:tc>
          <w:tcPr>
            <w:tcW w:w="27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default" w:ascii="ＭＳ 明朝" w:hAnsi="ＭＳ 明朝"/>
              </w:rPr>
              <w:t xml:space="preserve">   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default" w:ascii="ＭＳ 明朝" w:hAnsi="ＭＳ 明朝"/>
              </w:rPr>
              <w:t xml:space="preserve">   </w:t>
            </w:r>
            <w:r>
              <w:rPr>
                <w:rFonts w:hint="default" w:ascii="ＭＳ 明朝" w:hAnsi="ＭＳ 明朝"/>
              </w:rPr>
              <w:t>日</w:t>
            </w:r>
          </w:p>
        </w:tc>
        <w:tc>
          <w:tcPr>
            <w:tcW w:w="1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検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日</w:t>
            </w:r>
          </w:p>
        </w:tc>
        <w:tc>
          <w:tcPr>
            <w:tcW w:w="2508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default" w:ascii="ＭＳ 明朝" w:hAnsi="ＭＳ 明朝"/>
              </w:rPr>
              <w:t xml:space="preserve">   </w:t>
            </w:r>
            <w:r>
              <w:rPr>
                <w:rFonts w:hint="default" w:ascii="ＭＳ 明朝" w:hAnsi="ＭＳ 明朝"/>
              </w:rPr>
              <w:t>日</w:t>
            </w:r>
          </w:p>
        </w:tc>
      </w:tr>
      <w:tr>
        <w:trPr>
          <w:cantSplit/>
        </w:trPr>
        <w:tc>
          <w:tcPr>
            <w:tcW w:w="2380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点検者（管理者）</w:t>
            </w:r>
          </w:p>
        </w:tc>
        <w:tc>
          <w:tcPr>
            <w:tcW w:w="14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氏</w:t>
            </w: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default" w:ascii="ＭＳ 明朝" w:hAnsi="ＭＳ 明朝"/>
              </w:rPr>
              <w:t>名</w:t>
            </w:r>
          </w:p>
        </w:tc>
        <w:tc>
          <w:tcPr>
            <w:tcW w:w="571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2380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住</w:t>
            </w: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default" w:ascii="ＭＳ 明朝" w:hAnsi="ＭＳ 明朝"/>
              </w:rPr>
              <w:t>所</w:t>
            </w:r>
          </w:p>
        </w:tc>
        <w:tc>
          <w:tcPr>
            <w:tcW w:w="571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2380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電話番号</w:t>
            </w:r>
          </w:p>
        </w:tc>
        <w:tc>
          <w:tcPr>
            <w:tcW w:w="571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2380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資格名称</w:t>
            </w:r>
          </w:p>
        </w:tc>
        <w:tc>
          <w:tcPr>
            <w:tcW w:w="5712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点検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箇所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点　　検　　項　　目</w:t>
            </w:r>
          </w:p>
        </w:tc>
        <w:tc>
          <w:tcPr>
            <w:tcW w:w="84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異常の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　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改善の概要</w:t>
            </w: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基礎部・</w:t>
            </w:r>
          </w:p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上部構造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上部構造全体の傾斜又はぐらつき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leftChars="0" w:right="-183" w:rightChars="-87" w:hanging="201" w:firstLineChars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基礎のクラック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支柱と根巻きとの隙間又は支柱ぐらつき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鉄骨のさび発生又は塗装の老朽化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支持部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鉄骨接合部（溶接部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プレート）の腐食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変形又は隙間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鉄骨接合部（ボルト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ナット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ビス）のゆるみ又は欠落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取付部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アンカーボルト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取付部プレートの腐食又は変形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溶接部の劣化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コーキングの劣化等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取付対象部（柱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壁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スラブ）又は取付部周辺の異常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広告板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表示面板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切り文字等の腐食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破損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変形又はビス等の欠落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側板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表示面板押さえの腐食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破損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ねじれ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変形又は欠損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広告板底部の腐食又は水抜き孔の詰まり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0"/>
              </w:rPr>
              <w:t>照明装置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照明装置の不点灯又は不発光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照明装置の取付部の破損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変形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さび又は漏水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周辺機器の劣化又は破損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その他</w:t>
            </w: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201" w:right="0" w:hanging="20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１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付属部材（装飾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振れ止め棒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鳥よけ</w:t>
            </w:r>
            <w:r>
              <w:rPr>
                <w:rFonts w:hint="default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/>
              </w:rPr>
              <w:t>その他付属品）の腐食又は破損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２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避雷針の腐食又は損傷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8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３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その他点検した事項（　　　　　　　　　）</w:t>
            </w:r>
          </w:p>
        </w:tc>
        <w:tc>
          <w:tcPr>
            <w:tcW w:w="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有</w:t>
            </w:r>
          </w:p>
        </w:tc>
        <w:tc>
          <w:tcPr>
            <w:tcW w:w="4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無</w:t>
            </w:r>
          </w:p>
        </w:tc>
        <w:tc>
          <w:tcPr>
            <w:tcW w:w="15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/>
        </w:rPr>
        <w:t>備考　</w:t>
      </w:r>
    </w:p>
    <w:p>
      <w:pPr>
        <w:pStyle w:val="0"/>
        <w:ind w:left="0" w:right="0" w:firstLine="201"/>
        <w:rPr>
          <w:rFonts w:hint="default"/>
        </w:rPr>
      </w:pPr>
      <w:r>
        <w:rPr>
          <w:rFonts w:hint="default" w:ascii="ＭＳ 明朝" w:hAnsi="ＭＳ 明朝"/>
        </w:rPr>
        <w:t>広告物等の種類により</w:t>
      </w:r>
      <w:r>
        <w:rPr>
          <w:rFonts w:hint="default" w:ascii="ＭＳ 明朝" w:hAnsi="ＭＳ 明朝" w:eastAsia="ＭＳ 明朝"/>
        </w:rPr>
        <w:t>、</w:t>
      </w:r>
      <w:r>
        <w:rPr>
          <w:rFonts w:hint="default" w:ascii="ＭＳ 明朝" w:hAnsi="ＭＳ 明朝"/>
        </w:rPr>
        <w:t>該当する点検箇所又は点検項目がない場合は</w:t>
      </w:r>
      <w:r>
        <w:rPr>
          <w:rFonts w:hint="default" w:ascii="ＭＳ 明朝" w:hAnsi="ＭＳ 明朝" w:eastAsia="ＭＳ 明朝"/>
        </w:rPr>
        <w:t>、</w:t>
      </w:r>
      <w:r>
        <w:rPr>
          <w:rFonts w:hint="default" w:ascii="ＭＳ 明朝" w:hAnsi="ＭＳ 明朝"/>
        </w:rPr>
        <w:t>「改善の概要」に斜線を引いてください。</w:t>
      </w: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38"/>
  <w:drawingGridVerticalSpacing w:val="20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WW8Num1z1"/>
    <w:next w:val="16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7" w:customStyle="1">
    <w:name w:val="WW8Num1z2"/>
    <w:next w:val="17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8" w:customStyle="1">
    <w:name w:val="WW8Num1z3"/>
    <w:next w:val="18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9" w:customStyle="1">
    <w:name w:val="WW8Num1z4"/>
    <w:next w:val="19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0" w:customStyle="1">
    <w:name w:val="WW8Num1z5"/>
    <w:next w:val="20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1" w:customStyle="1">
    <w:name w:val="WW8Num1z6"/>
    <w:next w:val="21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2" w:customStyle="1">
    <w:name w:val="WW8Num1z7"/>
    <w:next w:val="22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3" w:customStyle="1">
    <w:name w:val="WW8Num1z8"/>
    <w:next w:val="23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4" w:customStyle="1">
    <w:name w:val="段落フォント1"/>
    <w:next w:val="24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25">
    <w:name w:val="Hyperlink"/>
    <w:next w:val="25"/>
    <w:link w:val="0"/>
    <w:uiPriority w:val="0"/>
    <w:rPr>
      <w:rFonts w:ascii="Century" w:hAnsi="Century" w:eastAsia="ＭＳ 明朝"/>
      <w:color w:val="0000FF"/>
      <w:sz w:val="21"/>
      <w:u w:val="single" w:color="auto"/>
    </w:rPr>
  </w:style>
  <w:style w:type="character" w:styleId="26">
    <w:name w:val="page number"/>
    <w:basedOn w:val="24"/>
    <w:next w:val="26"/>
    <w:link w:val="0"/>
    <w:uiPriority w:val="0"/>
    <w:rPr>
      <w:rFonts w:ascii="Century" w:hAnsi="Century" w:eastAsia="ＭＳ 明朝"/>
      <w:color w:val="00000A"/>
      <w:sz w:val="21"/>
    </w:rPr>
  </w:style>
  <w:style w:type="paragraph" w:styleId="27" w:customStyle="1">
    <w:name w:val="Heading"/>
    <w:basedOn w:val="0"/>
    <w:next w:val="28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8">
    <w:name w:val="Body Text"/>
    <w:basedOn w:val="0"/>
    <w:next w:val="28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  <w:sz w:val="21"/>
    </w:rPr>
  </w:style>
  <w:style w:type="paragraph" w:styleId="29">
    <w:name w:val="List"/>
    <w:basedOn w:val="28"/>
    <w:next w:val="2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30">
    <w:name w:val="caption"/>
    <w:basedOn w:val="0"/>
    <w:next w:val="30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31" w:customStyle="1">
    <w:name w:val="Index"/>
    <w:basedOn w:val="0"/>
    <w:next w:val="31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32" w:customStyle="1">
    <w:name w:val="標準 (Web)1"/>
    <w:basedOn w:val="0"/>
    <w:next w:val="32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color w:val="00000A"/>
      <w:sz w:val="24"/>
    </w:rPr>
  </w:style>
  <w:style w:type="paragraph" w:styleId="33" w:customStyle="1">
    <w:name w:val="吹き出し1"/>
    <w:basedOn w:val="0"/>
    <w:next w:val="33"/>
    <w:link w:val="0"/>
    <w:uiPriority w:val="0"/>
    <w:qFormat/>
    <w:pPr>
      <w:widowControl w:val="0"/>
      <w:jc w:val="both"/>
    </w:pPr>
    <w:rPr>
      <w:rFonts w:ascii="Arial" w:hAnsi="Arial" w:eastAsia="ＭＳ ゴシック"/>
      <w:color w:val="00000A"/>
      <w:sz w:val="18"/>
    </w:rPr>
  </w:style>
  <w:style w:type="paragraph" w:styleId="34" w:customStyle="1">
    <w:name w:val="z-フォームの始まり1"/>
    <w:basedOn w:val="0"/>
    <w:next w:val="0"/>
    <w:link w:val="0"/>
    <w:uiPriority w:val="0"/>
    <w:qFormat/>
    <w:pPr>
      <w:widowControl w:val="1"/>
      <w:pBdr>
        <w:bottom w:val="single" w:color="000001" w:sz="6" w:space="1"/>
      </w:pBdr>
      <w:jc w:val="center"/>
    </w:pPr>
    <w:rPr>
      <w:rFonts w:ascii="Arial" w:hAnsi="Arial" w:eastAsia="ＭＳ Ｐゴシック"/>
      <w:vanish w:val="1"/>
      <w:color w:val="00000A"/>
      <w:sz w:val="16"/>
    </w:rPr>
  </w:style>
  <w:style w:type="paragraph" w:styleId="35" w:customStyle="1">
    <w:name w:val="z-フォームの終わり1"/>
    <w:basedOn w:val="0"/>
    <w:next w:val="0"/>
    <w:link w:val="0"/>
    <w:uiPriority w:val="0"/>
    <w:qFormat/>
    <w:pPr>
      <w:widowControl w:val="1"/>
      <w:pBdr>
        <w:top w:val="single" w:color="000001" w:sz="6" w:space="1"/>
      </w:pBdr>
      <w:jc w:val="center"/>
    </w:pPr>
    <w:rPr>
      <w:rFonts w:ascii="Arial" w:hAnsi="Arial" w:eastAsia="ＭＳ Ｐゴシック"/>
      <w:vanish w:val="1"/>
      <w:color w:val="00000A"/>
      <w:sz w:val="16"/>
    </w:rPr>
  </w:style>
  <w:style w:type="paragraph" w:styleId="36">
    <w:name w:val="header"/>
    <w:basedOn w:val="0"/>
    <w:next w:val="36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37">
    <w:name w:val="footer"/>
    <w:basedOn w:val="0"/>
    <w:next w:val="37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38" w:customStyle="1">
    <w:name w:val="リスト段落1"/>
    <w:basedOn w:val="0"/>
    <w:next w:val="38"/>
    <w:link w:val="0"/>
    <w:uiPriority w:val="0"/>
    <w:qFormat/>
    <w:pPr>
      <w:widowControl w:val="0"/>
      <w:ind w:left="840" w:right="0" w:firstLine="0"/>
      <w:jc w:val="both"/>
    </w:pPr>
    <w:rPr>
      <w:rFonts w:ascii="Century" w:hAnsi="Century" w:eastAsia="ＭＳ 明朝"/>
      <w:color w:val="00000A"/>
      <w:sz w:val="21"/>
    </w:rPr>
  </w:style>
  <w:style w:type="paragraph" w:styleId="39" w:customStyle="1">
    <w:name w:val="Table Contents"/>
    <w:basedOn w:val="0"/>
    <w:next w:val="39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40" w:customStyle="1">
    <w:name w:val="Table Heading"/>
    <w:basedOn w:val="39"/>
    <w:next w:val="40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627</Characters>
  <Application>JUST Note</Application>
  <Lines>309</Lines>
  <Paragraphs>87</Paragraphs>
  <CharactersWithSpaces>751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川内　豊</cp:lastModifiedBy>
  <cp:lastPrinted>2020-05-08T05:16:00Z</cp:lastPrinted>
  <dcterms:created xsi:type="dcterms:W3CDTF">2016-02-17T02:40:00Z</dcterms:created>
  <dcterms:modified xsi:type="dcterms:W3CDTF">2024-02-14T05:03:30Z</dcterms:modified>
  <cp:revision>67</cp:revision>
</cp:coreProperties>
</file>