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ロケ地登録票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申込年月日　　　　年　　月　　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8"/>
        <w:gridCol w:w="2520"/>
        <w:gridCol w:w="5670"/>
      </w:tblGrid>
      <w:tr>
        <w:trPr>
          <w:trHeight w:val="108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ロケ地の名称・所在地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71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ロケ地</w:t>
            </w:r>
            <w:r>
              <w:rPr>
                <w:rFonts w:hint="eastAsia"/>
              </w:rPr>
              <w:t>PR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420" w:hRule="atLeast"/>
        </w:trPr>
        <w:tc>
          <w:tcPr>
            <w:tcW w:w="52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登録者情報</w:t>
            </w: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所有者または管理者の住所・氏名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（会社等の団体の場合、担当もご記入下さい）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52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ホームページ</w:t>
            </w:r>
            <w:r>
              <w:rPr>
                <w:rFonts w:hint="eastAsia"/>
              </w:rPr>
              <w:t>URL</w:t>
            </w:r>
          </w:p>
        </w:tc>
        <w:tc>
          <w:tcPr>
            <w:tcW w:w="56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使用料金の有無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無（有の場合は使用料金を記入願います）</w:t>
            </w:r>
          </w:p>
          <w:p>
            <w:pPr>
              <w:pStyle w:val="0"/>
              <w:ind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　・　　　円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時間　・　応相談</w:t>
            </w:r>
          </w:p>
        </w:tc>
      </w:tr>
      <w:tr>
        <w:trPr>
          <w:trHeight w:val="102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使用可能な曜日・時間帯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日・月・火・水・木・金・土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　分　～　時　分</w:t>
            </w:r>
          </w:p>
        </w:tc>
      </w:tr>
      <w:tr>
        <w:trPr>
          <w:trHeight w:val="102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その他使用条件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18"/>
              </w:rPr>
              <w:t>（支度場、トイレ、駐車場等）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304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313690</wp:posOffset>
                </wp:positionV>
                <wp:extent cx="5566410" cy="96329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556641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prstDash val="lgDashDot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かみすフィルムコミッション　〒</w:t>
                            </w:r>
                            <w:r>
                              <w:rPr>
                                <w:rFonts w:hint="eastAsia"/>
                              </w:rPr>
                              <w:t>314-0254</w:t>
                            </w:r>
                            <w:r>
                              <w:rPr>
                                <w:rFonts w:hint="eastAsia"/>
                              </w:rPr>
                              <w:t>　神栖市溝口</w:t>
                            </w:r>
                            <w:r>
                              <w:rPr>
                                <w:rFonts w:hint="eastAsia"/>
                              </w:rPr>
                              <w:t>4991-5</w:t>
                            </w:r>
                            <w:r>
                              <w:rPr>
                                <w:rFonts w:hint="eastAsia"/>
                              </w:rPr>
                              <w:t>　神栖市役所分庁舎１階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産業経済部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観光振興課内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Tel.0299-90-1217</w:t>
                            </w:r>
                            <w:r>
                              <w:rPr>
                                <w:rFonts w:hint="eastAsia"/>
                              </w:rPr>
                              <w:t>　</w:t>
                            </w:r>
                            <w:r>
                              <w:rPr>
                                <w:rFonts w:hint="eastAsia"/>
                              </w:rPr>
                              <w:t>Fax.0299-90-1226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Mail. film-c@city.kamisu.ibaraki.jp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24.7pt;mso-position-vertical-relative:text;mso-position-horizontal-relative:text;position:absolute;height:75.84pt;mso-wrap-distance-top:0pt;width:438.3pt;mso-wrap-distance-left:5.65pt;margin-left:-3.85pt;z-index:2;" o:spid="_x0000_s1026" o:allowincell="t" o:allowoverlap="t" filled="t" fillcolor="#ffffff" stroked="t" strokecolor="#000000" strokeweight="1pt" o:spt="202" type="#_x0000_t202">
                <v:fill/>
                <v:stroke linestyle="single" dashstyle="longdash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かみすフィルムコミッション　〒</w:t>
                      </w:r>
                      <w:r>
                        <w:rPr>
                          <w:rFonts w:hint="eastAsia"/>
                        </w:rPr>
                        <w:t>314-0254</w:t>
                      </w:r>
                      <w:r>
                        <w:rPr>
                          <w:rFonts w:hint="eastAsia"/>
                        </w:rPr>
                        <w:t>　神栖市溝口</w:t>
                      </w:r>
                      <w:r>
                        <w:rPr>
                          <w:rFonts w:hint="eastAsia"/>
                        </w:rPr>
                        <w:t>4991-5</w:t>
                      </w:r>
                      <w:r>
                        <w:rPr>
                          <w:rFonts w:hint="eastAsia"/>
                        </w:rPr>
                        <w:t>　神栖市役所分庁舎１階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産業経済部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観光振興課内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</w:rPr>
                        <w:t>Tel.0299-90-1217</w:t>
                      </w:r>
                      <w:r>
                        <w:rPr>
                          <w:rFonts w:hint="eastAsia"/>
                        </w:rPr>
                        <w:t>　</w:t>
                      </w:r>
                      <w:r>
                        <w:rPr>
                          <w:rFonts w:hint="eastAsia"/>
                        </w:rPr>
                        <w:t>Fax.0299-90-1226</w:t>
                      </w:r>
                    </w:p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　　　　　　　　　　　　　　</w:t>
                      </w:r>
                      <w:r>
                        <w:rPr>
                          <w:rFonts w:hint="eastAsia"/>
                        </w:rPr>
                        <w:t>Mail. film-c@city.kamisu.ibaraki.jp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※画像データを添付して下さい。</w:t>
      </w:r>
      <w:r>
        <w:rPr>
          <w:rFonts w:hint="eastAsia"/>
        </w:rPr>
        <w:t>5MB</w:t>
      </w:r>
      <w:r>
        <w:rPr>
          <w:rFonts w:hint="eastAsia"/>
        </w:rPr>
        <w:t>を超える場合は、別途ご連絡ください。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5</Words>
  <Characters>235</Characters>
  <Application>JUST Note</Application>
  <Lines>63</Lines>
  <Paragraphs>28</Paragraphs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村山　明日香</cp:lastModifiedBy>
  <cp:lastPrinted>2022-04-01T08:25:28Z</cp:lastPrinted>
  <dcterms:modified xsi:type="dcterms:W3CDTF">2022-04-01T08:25:41Z</dcterms:modified>
  <cp:revision>11</cp:revision>
</cp:coreProperties>
</file>