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?l?r ??’c" w:hAnsi="?l?r ??’c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様式第１９号の１４（第１７条の１１、第１７条の２２関係）</w:t>
      </w: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center"/>
        <w:rPr>
          <w:rFonts w:hint="default" w:ascii="?l?r ??’c" w:hAnsi="?l?r ??’c"/>
          <w:sz w:val="28"/>
        </w:rPr>
      </w:pPr>
    </w:p>
    <w:p>
      <w:pPr>
        <w:pStyle w:val="0"/>
        <w:jc w:val="center"/>
        <w:rPr>
          <w:rFonts w:hint="default" w:ascii="?l?r ??’c" w:hAnsi="?l?r ??’c"/>
          <w:sz w:val="28"/>
        </w:rPr>
      </w:pPr>
      <w:r>
        <w:rPr>
          <w:rFonts w:hint="default" w:ascii="ＭＳ 明朝" w:hAnsi="ＭＳ 明朝" w:eastAsia="ＭＳ 明朝"/>
          <w:kern w:val="2"/>
          <w:sz w:val="22"/>
        </w:rPr>
        <w:t>企業主導型保育事業利用終了報告書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（あて先）神栖市長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私は、子ども・子育て支援法第７条第１０項第４号ハの政令で定める施設（企業主導型保育事業）の利用を終了するので、居住地である神栖市に報告します。</w:t>
      </w:r>
    </w:p>
    <w:p>
      <w:pPr>
        <w:pStyle w:val="0"/>
        <w:spacing w:line="240" w:lineRule="exact"/>
        <w:jc w:val="both"/>
        <w:rPr>
          <w:rFonts w:hint="default" w:ascii="?l?r ??’c" w:hAnsi="?l?r ??’c"/>
        </w:rPr>
      </w:pPr>
    </w:p>
    <w:p>
      <w:pPr>
        <w:pStyle w:val="0"/>
        <w:spacing w:before="120" w:beforeLines="0" w:beforeAutospacing="0"/>
        <w:ind w:leftChars="0" w:rightChars="0" w:hanging="1680" w:hangingChars="800"/>
        <w:jc w:val="both"/>
        <w:rPr>
          <w:rFonts w:hint="default" w:ascii="?l?r ??’c" w:hAnsi="?l?r ??’c"/>
        </w:rPr>
      </w:pPr>
      <w:r>
        <w:rPr>
          <w:rFonts w:hint="eastAsia" w:ascii="?l?r ??’c" w:hAnsi="?l?r ??’c" w:eastAsia="ＭＳ 明朝"/>
          <w:kern w:val="2"/>
          <w:sz w:val="18"/>
        </w:rPr>
        <w:t>※本報告書は、速やかに当施設又は神栖市の保育事務所管課に提出して下さい。</w:t>
      </w:r>
    </w:p>
    <w:p>
      <w:pPr>
        <w:pStyle w:val="0"/>
        <w:ind w:leftChars="0" w:right="-200" w:rightChars="-95"/>
        <w:jc w:val="both"/>
        <w:rPr>
          <w:rFonts w:hint="default" w:ascii="?l?r ??’c" w:hAnsi="?l?r ??’c"/>
          <w:sz w:val="18"/>
        </w:rPr>
      </w:pPr>
      <w:r>
        <w:rPr>
          <w:rFonts w:hint="default" w:ascii="?l?r ??’c" w:hAnsi="?l?r ??’c" w:eastAsia="ＭＳ 明朝"/>
          <w:kern w:val="2"/>
          <w:sz w:val="18"/>
        </w:rPr>
        <w:t>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70"/>
        <w:gridCol w:w="1050"/>
        <w:gridCol w:w="2175"/>
        <w:gridCol w:w="1185"/>
        <w:gridCol w:w="2561"/>
        <w:gridCol w:w="784"/>
        <w:gridCol w:w="1140"/>
      </w:tblGrid>
      <w:tr>
        <w:trPr>
          <w:trHeight w:val="369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（報告者）</w:t>
            </w:r>
          </w:p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保護者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フリガナ</w:t>
            </w:r>
          </w:p>
        </w:tc>
        <w:tc>
          <w:tcPr>
            <w:tcW w:w="2175" w:type="dxa"/>
            <w:tcBorders>
              <w:top w:val="single" w:color="auto" w:sz="4" w:space="0"/>
              <w:left w:val="dotted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居住地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ＭＳ 明朝" w:hAnsi="ＭＳ 明朝" w:eastAsia="ＭＳ 明朝"/>
                <w:spacing w:val="45"/>
                <w:kern w:val="2"/>
                <w:sz w:val="18"/>
              </w:rPr>
              <w:t>連絡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先</w:t>
            </w:r>
          </w:p>
        </w:tc>
      </w:tr>
      <w:tr>
        <w:trPr>
          <w:cantSplit/>
          <w:trHeight w:val="369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spacing w:val="90"/>
                <w:kern w:val="2"/>
                <w:sz w:val="18"/>
              </w:rPr>
              <w:t>氏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>名</w:t>
            </w:r>
          </w:p>
        </w:tc>
        <w:tc>
          <w:tcPr>
            <w:tcW w:w="2175" w:type="dxa"/>
            <w:vMerge w:val="restart"/>
            <w:tcBorders>
              <w:top w:val="dashSmallGap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after="60" w:afterLines="0" w:afterAutospacing="0"/>
              <w:jc w:val="right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　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</w:p>
          <w:p>
            <w:pPr>
              <w:pStyle w:val="0"/>
              <w:spacing w:line="160" w:lineRule="exact"/>
              <w:jc w:val="both"/>
              <w:rPr>
                <w:rFonts w:hint="default" w:ascii="?l?r ??’c" w:hAnsi="?l?r ??’c"/>
                <w:sz w:val="12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both"/>
              <w:rPr>
                <w:rFonts w:hint="default" w:ascii="?l?r ??’c" w:hAnsi="?l?r ??’c"/>
                <w:sz w:val="12"/>
              </w:rPr>
            </w:pPr>
            <w:r>
              <w:rPr>
                <w:rFonts w:hint="default" w:ascii="ＭＳ 明朝" w:hAnsi="ＭＳ 明朝" w:eastAsia="ＭＳ 明朝"/>
                <w:kern w:val="2"/>
                <w:sz w:val="12"/>
              </w:rPr>
              <w:t>自宅</w:t>
            </w:r>
          </w:p>
          <w:p>
            <w:pPr>
              <w:pStyle w:val="0"/>
              <w:spacing w:line="160" w:lineRule="exact"/>
              <w:jc w:val="both"/>
              <w:rPr>
                <w:rFonts w:hint="default" w:ascii="?l?r ??’c" w:hAnsi="?l?r ??’c"/>
                <w:sz w:val="12"/>
              </w:rPr>
            </w:pPr>
            <w:r>
              <w:rPr>
                <w:rFonts w:hint="default" w:ascii="ＭＳ 明朝" w:hAnsi="ＭＳ 明朝" w:eastAsia="ＭＳ 明朝"/>
                <w:kern w:val="2"/>
                <w:sz w:val="12"/>
              </w:rPr>
              <w:t>携帯</w:t>
            </w:r>
          </w:p>
          <w:p>
            <w:pPr>
              <w:pStyle w:val="0"/>
              <w:spacing w:line="160" w:lineRule="exact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2"/>
              </w:rPr>
              <w:t>勤務先</w:t>
            </w:r>
          </w:p>
        </w:tc>
      </w:tr>
      <w:tr>
        <w:trPr>
          <w:cantSplit/>
          <w:trHeight w:val="369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生年月日</w:t>
            </w:r>
          </w:p>
        </w:tc>
        <w:tc>
          <w:tcPr>
            <w:tcW w:w="256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年　　月　　日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</w:p>
        </w:tc>
        <w:tc>
          <w:tcPr>
            <w:tcW w:w="19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子ども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フリガナ</w:t>
            </w:r>
          </w:p>
        </w:tc>
        <w:tc>
          <w:tcPr>
            <w:tcW w:w="2175" w:type="dxa"/>
            <w:tcBorders>
              <w:top w:val="single" w:color="auto" w:sz="4" w:space="0"/>
              <w:left w:val="dotted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居住地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?l?r ??’c" w:hAnsi="?l?r ??’c"/>
                <w:sz w:val="12"/>
              </w:rPr>
            </w:pPr>
            <w:r>
              <w:rPr>
                <w:rFonts w:hint="default" w:ascii="?l?r ??’c" w:hAnsi="?l?r ??’c" w:eastAsia="ＭＳ 明朝"/>
                <w:kern w:val="2"/>
                <w:sz w:val="12"/>
              </w:rPr>
              <w:t>保護者と異なる場合のみ記載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00" w:lineRule="exact"/>
              <w:ind w:left="-35" w:right="-35"/>
              <w:jc w:val="center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保護者</w:t>
            </w:r>
          </w:p>
          <w:p>
            <w:pPr>
              <w:pStyle w:val="0"/>
              <w:spacing w:line="200" w:lineRule="exact"/>
              <w:ind w:left="-35" w:right="-35"/>
              <w:jc w:val="both"/>
              <w:rPr>
                <w:rFonts w:hint="default" w:ascii="?l?r ??’c" w:hAnsi="?l?r ??’c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との続柄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cantSplit/>
          <w:trHeight w:val="369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spacing w:val="90"/>
                <w:kern w:val="2"/>
                <w:sz w:val="18"/>
              </w:rPr>
              <w:t>氏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>名</w:t>
            </w:r>
          </w:p>
        </w:tc>
        <w:tc>
          <w:tcPr>
            <w:tcW w:w="2175" w:type="dxa"/>
            <w:vMerge w:val="restart"/>
            <w:tcBorders>
              <w:top w:val="dashSmallGap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cantSplit/>
          <w:trHeight w:val="369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生年月日</w:t>
            </w:r>
          </w:p>
        </w:tc>
        <w:tc>
          <w:tcPr>
            <w:tcW w:w="256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年　　月　　日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</w:tbl>
    <w:p>
      <w:pPr>
        <w:pStyle w:val="0"/>
        <w:jc w:val="both"/>
        <w:rPr>
          <w:rFonts w:hint="default" w:ascii="?l?r ??’c" w:hAnsi="?l?r ??’c"/>
          <w:sz w:val="18"/>
        </w:rPr>
      </w:pPr>
    </w:p>
    <w:p>
      <w:pPr>
        <w:pStyle w:val="0"/>
        <w:jc w:val="both"/>
        <w:rPr>
          <w:rFonts w:hint="default" w:ascii="?l?r ??’c" w:hAnsi="?l?r ??’c"/>
          <w:sz w:val="18"/>
        </w:rPr>
      </w:pPr>
    </w:p>
    <w:p>
      <w:pPr>
        <w:pStyle w:val="0"/>
        <w:jc w:val="both"/>
        <w:rPr>
          <w:rFonts w:hint="default" w:ascii="?l?r ??’c" w:hAnsi="?l?r ??’c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利用を終了する子ども・子育て支援法第７条第１０項第４号ハの政令で定める施設（企業主導型保育事業）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64"/>
        <w:gridCol w:w="2912"/>
        <w:gridCol w:w="1155"/>
        <w:gridCol w:w="4515"/>
      </w:tblGrid>
      <w:tr>
        <w:trPr>
          <w:cantSplit/>
          <w:trHeight w:val="37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フリガナ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　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所在地</w:t>
            </w:r>
          </w:p>
        </w:tc>
        <w:tc>
          <w:tcPr>
            <w:tcW w:w="4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1064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施設名</w:t>
            </w:r>
          </w:p>
        </w:tc>
        <w:tc>
          <w:tcPr>
            <w:tcW w:w="2912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　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912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利用終了日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年　　　月　　　日</w:t>
            </w:r>
          </w:p>
        </w:tc>
      </w:tr>
    </w:tbl>
    <w:p>
      <w:pPr>
        <w:pStyle w:val="0"/>
        <w:jc w:val="both"/>
        <w:rPr>
          <w:rFonts w:hint="default" w:ascii="?l?r ??’c" w:hAnsi="?l?r ??’c"/>
          <w:sz w:val="18"/>
        </w:rPr>
      </w:pPr>
    </w:p>
    <w:sectPr>
      <w:pgSz w:w="11906" w:h="16838"/>
      <w:pgMar w:top="1304" w:right="1247" w:bottom="1304" w:left="130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302</Characters>
  <Lines>388</Lines>
  <Paragraphs>36</Paragraphs>
  <CharactersWithSpaces>329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2025-12-16T04:30:00Z</cp:lastPrinted>
  <dcterms:created xsi:type="dcterms:W3CDTF">2025-01-21T18:06:00Z</dcterms:created>
  <dcterms:modified xsi:type="dcterms:W3CDTF">2026-04-28T01:54:24Z</dcterms:modified>
</cp:coreProperties>
</file>