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</w:rPr>
      </w:pPr>
      <w:bookmarkStart w:id="0" w:name="_GoBack"/>
      <w:bookmarkEnd w:id="0"/>
      <w:r>
        <w:rPr>
          <w:rFonts w:hint="eastAsia"/>
        </w:rPr>
        <w:t>様式第２号（第６条関係）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土地使用承諾書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神栖市長　　　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　名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私が所有する下記１の土地に道路反射鏡を設置することについて、下記２の条件を付して承諾します。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土地の所在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神栖市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条件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土地の使用料は、無料とします。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土地の使用期間は、当該道路反射鏡が存続する期間とします。</w:t>
      </w:r>
    </w:p>
    <w:p>
      <w:pPr>
        <w:pStyle w:val="0"/>
        <w:ind w:left="478" w:hanging="478" w:hangingChars="20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(3) </w:t>
      </w:r>
      <w:r>
        <w:rPr>
          <w:rFonts w:hint="eastAsia"/>
        </w:rPr>
        <w:t>土地の所有権を譲渡したときは、その譲受人に対し、この書面に記載された内容を継承します。</w:t>
      </w:r>
    </w:p>
    <w:p>
      <w:pPr>
        <w:pStyle w:val="0"/>
        <w:ind w:left="478" w:hanging="478" w:hanging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/>
        </w:rPr>
        <w:t>　</w:t>
      </w:r>
      <w:r>
        <w:rPr>
          <w:rFonts w:hint="eastAsia"/>
        </w:rPr>
        <w:t xml:space="preserve">(4) </w:t>
      </w:r>
      <w:r>
        <w:rPr>
          <w:rFonts w:hint="eastAsia"/>
        </w:rPr>
        <w:t>当該道路反射鏡を移設又は撤去する必要が生じた場合は、市と協議の上、市長の承認を得て、市が移設又は撤去します。</w:t>
      </w:r>
    </w:p>
    <w:sectPr>
      <w:footerReference r:id="rId5" w:type="default"/>
      <w:pgSz w:w="11906" w:h="16838"/>
      <w:pgMar w:top="1304" w:right="1247" w:bottom="1304" w:left="1304" w:header="850" w:footer="992" w:gutter="0"/>
      <w:cols w:space="720"/>
      <w:textDirection w:val="lrTb"/>
      <w:docGrid w:type="linesAndChars" w:linePitch="406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efaultTableStyle w:val="34"/>
  <w:drawingGridHorizontalSpacing w:val="238"/>
  <w:drawingGridVerticalSpacing w:val="20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 w:eastAsia="Times New Roman"/>
      <w:b w:val="1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paragraph" w:styleId="28">
    <w:name w:val="Revision"/>
    <w:next w:val="28"/>
    <w:link w:val="0"/>
    <w:uiPriority w:val="0"/>
    <w:rPr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paragraph" w:styleId="32" w:customStyle="1">
    <w:name w:val="hanging11"/>
    <w:basedOn w:val="0"/>
    <w:next w:val="32"/>
    <w:link w:val="0"/>
    <w:uiPriority w:val="0"/>
    <w:qFormat/>
    <w:rPr>
      <w:rFonts w:ascii="Century" w:hAnsi="Century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7</Words>
  <Characters>459</Characters>
  <Application>JUST Note</Application>
  <Lines>54</Lines>
  <Paragraphs>36</Paragraphs>
  <CharactersWithSpaces>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2023-07-25T02:46:00Z</cp:lastPrinted>
  <dcterms:created xsi:type="dcterms:W3CDTF">2024-05-15T10:06:00Z</dcterms:created>
  <dcterms:modified xsi:type="dcterms:W3CDTF">2025-06-12T06:35:22Z</dcterms:modified>
  <cp:revision>2</cp:revision>
</cp:coreProperties>
</file>