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5E" w:rsidRDefault="00FC61ED">
      <w:pPr>
        <w:jc w:val="center"/>
      </w:pPr>
      <w:r>
        <w:rPr>
          <w:rFonts w:hint="eastAsia"/>
          <w:sz w:val="24"/>
        </w:rPr>
        <w:t>インボイス制度対応状況通知書</w:t>
      </w:r>
    </w:p>
    <w:p w:rsidR="0031265E" w:rsidRDefault="00FC61ED">
      <w:pPr>
        <w:ind w:firstLineChars="100" w:firstLine="210"/>
      </w:pPr>
      <w:r>
        <w:rPr>
          <w:rFonts w:hint="eastAsia"/>
        </w:rPr>
        <w:t xml:space="preserve">2023 </w:t>
      </w:r>
      <w:r>
        <w:rPr>
          <w:rFonts w:hint="eastAsia"/>
        </w:rPr>
        <w:t>年</w:t>
      </w:r>
      <w:r>
        <w:rPr>
          <w:rFonts w:hint="eastAsia"/>
        </w:rPr>
        <w:t xml:space="preserve"> 10 </w:t>
      </w:r>
      <w:r>
        <w:rPr>
          <w:rFonts w:hint="eastAsia"/>
        </w:rPr>
        <w:t>月</w:t>
      </w:r>
      <w:r>
        <w:rPr>
          <w:rFonts w:hint="eastAsia"/>
        </w:rPr>
        <w:t xml:space="preserve"> 1 </w:t>
      </w:r>
      <w:r>
        <w:rPr>
          <w:rFonts w:hint="eastAsia"/>
        </w:rPr>
        <w:t>日より「適格請求書等保存方式（インボイス制度）が導入されており、複数税率に対応した消費税の仕入額控除の方法として、税務署長に申請して登録を受けた課税事業者である「適格請求書発行事業者」が交付する「適格請求書」等の保存が仕入税額控除の要件となります。</w:t>
      </w:r>
      <w:r>
        <w:rPr>
          <w:rFonts w:hint="eastAsia"/>
        </w:rPr>
        <w:t xml:space="preserve"> </w:t>
      </w:r>
    </w:p>
    <w:p w:rsidR="0031265E" w:rsidRDefault="0031265E"/>
    <w:p w:rsidR="0031265E" w:rsidRDefault="00FC61ED">
      <w:pPr>
        <w:ind w:firstLineChars="100" w:firstLine="210"/>
      </w:pPr>
      <w:r>
        <w:rPr>
          <w:rFonts w:hint="eastAsia"/>
        </w:rPr>
        <w:t>そこで、息栖にぎわいテラスとの取引申込みをされる場合は、次の取引申込書（</w:t>
      </w:r>
      <w:r>
        <w:rPr>
          <w:rFonts w:hint="eastAsia"/>
        </w:rPr>
        <w:t>*1</w:t>
      </w:r>
      <w:r>
        <w:rPr>
          <w:rFonts w:hint="eastAsia"/>
        </w:rPr>
        <w:t>）にあわせ、本通知書にもご記入の上あわせてご提出ください。</w:t>
      </w:r>
      <w:r>
        <w:rPr>
          <w:rFonts w:hint="eastAsia"/>
        </w:rPr>
        <w:t xml:space="preserve"> </w:t>
      </w:r>
    </w:p>
    <w:p w:rsidR="0031265E" w:rsidRDefault="00FC61ED">
      <w:pPr>
        <w:ind w:firstLineChars="100" w:firstLine="210"/>
      </w:pPr>
      <w:r>
        <w:rPr>
          <w:rFonts w:hint="eastAsia"/>
        </w:rPr>
        <w:t>ご提出いただいた内容により、弊社販売所のＰＯＳシステムに登録させていただくようになります。</w:t>
      </w:r>
      <w:r>
        <w:rPr>
          <w:rFonts w:hint="eastAsia"/>
        </w:rPr>
        <w:t xml:space="preserve"> </w:t>
      </w:r>
    </w:p>
    <w:p w:rsidR="0031265E" w:rsidRDefault="0031265E"/>
    <w:p w:rsidR="0031265E" w:rsidRDefault="00FC61ED">
      <w:r>
        <w:rPr>
          <w:rFonts w:hint="eastAsia"/>
        </w:rPr>
        <w:t>（</w:t>
      </w:r>
      <w:r>
        <w:rPr>
          <w:rFonts w:hint="eastAsia"/>
        </w:rPr>
        <w:t>*1</w:t>
      </w:r>
      <w:r>
        <w:rPr>
          <w:rFonts w:hint="eastAsia"/>
        </w:rPr>
        <w:t>）○「取引申込書」の種類</w:t>
      </w:r>
      <w:r>
        <w:rPr>
          <w:rFonts w:hint="eastAsia"/>
        </w:rPr>
        <w:t xml:space="preserve"> </w:t>
      </w:r>
    </w:p>
    <w:p w:rsidR="0031265E" w:rsidRDefault="00FC61ED">
      <w:r>
        <w:rPr>
          <w:rFonts w:hint="eastAsia"/>
        </w:rPr>
        <w:t>・息栖神社周辺地域振興拠点施設利用許可申請書</w:t>
      </w:r>
    </w:p>
    <w:p w:rsidR="0031265E" w:rsidRDefault="00FC61ED">
      <w:r>
        <w:rPr>
          <w:rFonts w:hint="eastAsia"/>
        </w:rPr>
        <w:t>・息栖神社周辺地域振興拠点施設「息栖にぎわいテラス」物販スペース商品等出品者登録申込書</w:t>
      </w:r>
      <w:r>
        <w:rPr>
          <w:rFonts w:hint="eastAsia"/>
        </w:rPr>
        <w:t xml:space="preserve"> </w:t>
      </w:r>
    </w:p>
    <w:p w:rsidR="0031265E" w:rsidRDefault="00FC61ED">
      <w:r>
        <w:rPr>
          <w:rFonts w:hint="eastAsia"/>
        </w:rPr>
        <w:t>・息栖神社周辺地域振興拠点施設「息栖にぎわいテラス」物販スペース商品等出品明細書</w:t>
      </w:r>
    </w:p>
    <w:p w:rsidR="0031265E" w:rsidRDefault="0031265E"/>
    <w:p w:rsidR="0031265E" w:rsidRDefault="00FC61ED"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93345</wp:posOffset>
                </wp:positionV>
                <wp:extent cx="5476875" cy="0"/>
                <wp:effectExtent l="0" t="635" r="29210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2;" o:spid="_x0000_s1026" o:allowincell="t" o:allowoverlap="t" filled="f" stroked="t" strokecolor="#000000 [3213]" strokeweight="0.5pt" o:spt="20" from="1.1000000000000001pt,7.35pt" to="432.35pt,7.35pt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:rsidR="0031265E" w:rsidRDefault="00FC61ED">
      <w:r>
        <w:rPr>
          <w:rFonts w:hint="eastAsia"/>
        </w:rPr>
        <w:t>株式会社坂東太郎</w:t>
      </w:r>
      <w:r>
        <w:rPr>
          <w:rFonts w:hint="eastAsia"/>
        </w:rPr>
        <w:t xml:space="preserve"> </w:t>
      </w:r>
      <w:r>
        <w:rPr>
          <w:rFonts w:hint="eastAsia"/>
        </w:rPr>
        <w:t>御</w:t>
      </w:r>
      <w:r>
        <w:rPr>
          <w:rFonts w:hint="eastAsia"/>
        </w:rPr>
        <w:t>中</w:t>
      </w:r>
      <w:r>
        <w:rPr>
          <w:rFonts w:hint="eastAsia"/>
        </w:rPr>
        <w:t xml:space="preserve"> </w:t>
      </w:r>
    </w:p>
    <w:p w:rsidR="0031265E" w:rsidRDefault="00FC61ED">
      <w:pPr>
        <w:jc w:val="center"/>
        <w:rPr>
          <w:sz w:val="24"/>
        </w:rPr>
      </w:pPr>
      <w:r>
        <w:rPr>
          <w:rFonts w:hint="eastAsia"/>
          <w:sz w:val="24"/>
        </w:rPr>
        <w:t>インボイス対応状況について</w:t>
      </w:r>
    </w:p>
    <w:p w:rsidR="0031265E" w:rsidRDefault="00FC61ED">
      <w:r>
        <w:rPr>
          <w:rFonts w:hint="eastAsia"/>
        </w:rPr>
        <w:t>インボイス対応状況について次の通りお知らせいたします。</w:t>
      </w:r>
      <w:r>
        <w:rPr>
          <w:rFonts w:hint="eastAsia"/>
        </w:rPr>
        <w:t xml:space="preserve"> </w:t>
      </w:r>
    </w:p>
    <w:p w:rsidR="0031265E" w:rsidRDefault="00FC61ED">
      <w:r>
        <w:rPr>
          <w:rFonts w:hint="eastAsia"/>
        </w:rPr>
        <w:t xml:space="preserve"> </w:t>
      </w: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2868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501"/>
      </w:tblGrid>
      <w:tr w:rsidR="0031265E">
        <w:tc>
          <w:tcPr>
            <w:tcW w:w="14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1265E" w:rsidRDefault="00FC61ED">
            <w:r>
              <w:rPr>
                <w:rFonts w:hint="eastAsia"/>
              </w:rPr>
              <w:t>名前（団体名）</w:t>
            </w:r>
            <w:r>
              <w:rPr>
                <w:rFonts w:hint="eastAsia"/>
              </w:rPr>
              <w:t xml:space="preserve"> </w:t>
            </w:r>
          </w:p>
          <w:p w:rsidR="0031265E" w:rsidRDefault="00FC61ED">
            <w:r>
              <w:rPr>
                <w:rFonts w:hint="eastAsia"/>
              </w:rPr>
              <w:t>事業所名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521" w:type="pct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1265E" w:rsidRDefault="0031265E"/>
        </w:tc>
      </w:tr>
      <w:tr w:rsidR="0031265E">
        <w:tc>
          <w:tcPr>
            <w:tcW w:w="1479" w:type="pct"/>
            <w:tcBorders>
              <w:left w:val="single" w:sz="18" w:space="0" w:color="auto"/>
              <w:right w:val="single" w:sz="18" w:space="0" w:color="auto"/>
            </w:tcBorders>
          </w:tcPr>
          <w:p w:rsidR="0031265E" w:rsidRDefault="00FC61ED">
            <w:r>
              <w:rPr>
                <w:rFonts w:hint="eastAsia"/>
              </w:rPr>
              <w:t>ご担当者名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521" w:type="pct"/>
            <w:gridSpan w:val="14"/>
            <w:tcBorders>
              <w:left w:val="single" w:sz="18" w:space="0" w:color="auto"/>
              <w:right w:val="single" w:sz="18" w:space="0" w:color="auto"/>
            </w:tcBorders>
          </w:tcPr>
          <w:p w:rsidR="0031265E" w:rsidRDefault="0031265E"/>
        </w:tc>
      </w:tr>
      <w:tr w:rsidR="0031265E">
        <w:tc>
          <w:tcPr>
            <w:tcW w:w="1479" w:type="pct"/>
            <w:tcBorders>
              <w:left w:val="single" w:sz="18" w:space="0" w:color="auto"/>
              <w:right w:val="single" w:sz="18" w:space="0" w:color="auto"/>
            </w:tcBorders>
          </w:tcPr>
          <w:p w:rsidR="0031265E" w:rsidRDefault="00FC61ED">
            <w:r>
              <w:rPr>
                <w:rFonts w:hint="eastAsia"/>
              </w:rPr>
              <w:t>ご連絡（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521" w:type="pct"/>
            <w:gridSpan w:val="1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265E" w:rsidRDefault="0031265E"/>
        </w:tc>
      </w:tr>
      <w:tr w:rsidR="0031265E">
        <w:trPr>
          <w:trHeight w:val="423"/>
        </w:trPr>
        <w:tc>
          <w:tcPr>
            <w:tcW w:w="1479" w:type="pct"/>
            <w:vMerge w:val="restar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265E" w:rsidRDefault="00FC61ED">
            <w:r>
              <w:rPr>
                <w:rFonts w:hint="eastAsia"/>
              </w:rPr>
              <w:t>適格請求書発行事業者</w:t>
            </w:r>
          </w:p>
          <w:p w:rsidR="0031265E" w:rsidRDefault="00FC61ED">
            <w:r>
              <w:rPr>
                <w:rFonts w:hint="eastAsia"/>
              </w:rPr>
              <w:t>登録番号の取得状況</w:t>
            </w:r>
          </w:p>
          <w:p w:rsidR="0031265E" w:rsidRDefault="00FC61ED">
            <w:r>
              <w:rPr>
                <w:rFonts w:hint="eastAsia"/>
              </w:rPr>
              <w:t>（該当番号に○印）</w:t>
            </w:r>
            <w:r>
              <w:rPr>
                <w:rFonts w:hint="eastAsia"/>
              </w:rPr>
              <w:t xml:space="preserve"> </w:t>
            </w:r>
          </w:p>
          <w:p w:rsidR="0031265E" w:rsidRDefault="0031265E"/>
        </w:tc>
        <w:tc>
          <w:tcPr>
            <w:tcW w:w="3521" w:type="pct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1265E" w:rsidRDefault="00FC61ED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▼下記に登録番号をご記入ください</w:t>
            </w:r>
          </w:p>
        </w:tc>
      </w:tr>
      <w:tr w:rsidR="0031265E">
        <w:trPr>
          <w:trHeight w:val="490"/>
        </w:trPr>
        <w:tc>
          <w:tcPr>
            <w:tcW w:w="14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1265E" w:rsidRDefault="0031265E"/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31265E" w:rsidRDefault="00FC61ED">
            <w:pPr>
              <w:jc w:val="center"/>
            </w:pPr>
            <w:r>
              <w:rPr>
                <w:rFonts w:hint="eastAsia"/>
              </w:rPr>
              <w:t>Ｔ</w:t>
            </w:r>
          </w:p>
        </w:tc>
        <w:tc>
          <w:tcPr>
            <w:tcW w:w="251" w:type="pct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31265E" w:rsidRDefault="0031265E">
            <w:pPr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31265E" w:rsidRDefault="0031265E">
            <w:pPr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31265E" w:rsidRDefault="0031265E">
            <w:pPr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31265E" w:rsidRDefault="0031265E">
            <w:pPr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31265E" w:rsidRDefault="0031265E">
            <w:pPr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31265E" w:rsidRDefault="0031265E">
            <w:pPr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31265E" w:rsidRDefault="0031265E">
            <w:pPr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31265E" w:rsidRDefault="0031265E">
            <w:pPr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31265E" w:rsidRDefault="0031265E">
            <w:pPr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31265E" w:rsidRDefault="0031265E">
            <w:pPr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31265E" w:rsidRDefault="0031265E">
            <w:pPr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31265E" w:rsidRDefault="0031265E">
            <w:pPr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265E" w:rsidRDefault="0031265E">
            <w:pPr>
              <w:jc w:val="center"/>
            </w:pPr>
          </w:p>
        </w:tc>
      </w:tr>
      <w:tr w:rsidR="0031265E">
        <w:trPr>
          <w:trHeight w:val="360"/>
        </w:trPr>
        <w:tc>
          <w:tcPr>
            <w:tcW w:w="14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1265E" w:rsidRDefault="0031265E"/>
        </w:tc>
        <w:tc>
          <w:tcPr>
            <w:tcW w:w="3521" w:type="pct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1265E" w:rsidRDefault="00FC61ED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取得予定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（登録予定時期）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  <w:tr w:rsidR="0031265E">
        <w:trPr>
          <w:trHeight w:val="360"/>
        </w:trPr>
        <w:tc>
          <w:tcPr>
            <w:tcW w:w="1479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265E" w:rsidRDefault="0031265E"/>
        </w:tc>
        <w:tc>
          <w:tcPr>
            <w:tcW w:w="3521" w:type="pct"/>
            <w:gridSpan w:val="1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265E" w:rsidRDefault="00FC61ED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取得予定無</w:t>
            </w:r>
            <w:r>
              <w:rPr>
                <w:rFonts w:hint="eastAsia"/>
              </w:rPr>
              <w:t xml:space="preserve"> </w:t>
            </w:r>
          </w:p>
          <w:p w:rsidR="0031265E" w:rsidRDefault="00FC61ED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理由：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免税事業者</w:t>
            </w:r>
            <w:r>
              <w:rPr>
                <w:rFonts w:hint="eastAsia"/>
              </w:rPr>
              <w:t xml:space="preserve"> </w:t>
            </w:r>
          </w:p>
          <w:p w:rsidR="0031265E" w:rsidRDefault="00FC61ED">
            <w:pPr>
              <w:ind w:firstLineChars="350" w:firstLine="735"/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その他（</w:t>
            </w: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）</w:t>
            </w:r>
          </w:p>
        </w:tc>
      </w:tr>
    </w:tbl>
    <w:p w:rsidR="0031265E" w:rsidRDefault="0031265E"/>
    <w:p w:rsidR="0031265E" w:rsidRDefault="00FC61ED">
      <w:r>
        <w:rPr>
          <w:rFonts w:hint="eastAsia"/>
        </w:rPr>
        <w:t>以後、適格請求書発行事業者番号を取得された場合、登録を取消した等の場合には、大変お手数ではございますが、</w:t>
      </w:r>
      <w:r>
        <w:rPr>
          <w:rFonts w:hint="eastAsia"/>
        </w:rPr>
        <w:t>ご連絡いただくよう</w:t>
      </w:r>
      <w:bookmarkStart w:id="0" w:name="_GoBack"/>
      <w:bookmarkEnd w:id="0"/>
      <w:r>
        <w:rPr>
          <w:rFonts w:hint="eastAsia"/>
        </w:rPr>
        <w:t>お願いいたします。</w:t>
      </w:r>
      <w:r>
        <w:rPr>
          <w:rFonts w:hint="eastAsia"/>
        </w:rPr>
        <w:t xml:space="preserve"> </w:t>
      </w:r>
    </w:p>
    <w:p w:rsidR="0031265E" w:rsidRDefault="00FC61ED"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1016635</wp:posOffset>
                </wp:positionH>
                <wp:positionV relativeFrom="paragraph">
                  <wp:posOffset>109855</wp:posOffset>
                </wp:positionV>
                <wp:extent cx="4408170" cy="704215"/>
                <wp:effectExtent l="635" t="635" r="29845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8170" cy="7042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オブジェクト 0" style="mso-wrap-distance-right:16pt;mso-wrap-distance-bottom:0pt;margin-top:8.65pt;mso-position-vertical-relative:text;mso-position-horizontal-relative:text;position:absolute;height:55.45pt;mso-wrap-distance-top:0pt;width:347.1pt;mso-wrap-distance-left:16pt;margin-left:80.05pt;z-index:3;" o:spid="_x0000_s1027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 w:rsidR="0031265E" w:rsidRDefault="00FC61ED">
      <w:pPr>
        <w:jc w:val="center"/>
      </w:pPr>
      <w:r>
        <w:rPr>
          <w:rFonts w:hint="eastAsia"/>
        </w:rPr>
        <w:t>弊社（㈱坂東太郎）の適格請求書事業者番号は次の通りです</w:t>
      </w:r>
    </w:p>
    <w:p w:rsidR="0031265E" w:rsidRDefault="00FC61ED">
      <w:pPr>
        <w:jc w:val="center"/>
      </w:pPr>
      <w:r>
        <w:rPr>
          <w:rFonts w:hint="eastAsia"/>
        </w:rPr>
        <w:t>弊社登録番号</w:t>
      </w:r>
      <w:r>
        <w:rPr>
          <w:rFonts w:hint="eastAsia"/>
        </w:rPr>
        <w:t xml:space="preserve"> T</w:t>
      </w:r>
      <w:r>
        <w:rPr>
          <w:rFonts w:hint="eastAsia"/>
        </w:rPr>
        <w:t>４０５０００１０１３９７５</w:t>
      </w:r>
    </w:p>
    <w:sectPr w:rsidR="0031265E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C61ED">
      <w:r>
        <w:separator/>
      </w:r>
    </w:p>
  </w:endnote>
  <w:endnote w:type="continuationSeparator" w:id="0">
    <w:p w:rsidR="00000000" w:rsidRDefault="00FC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C61ED">
      <w:r>
        <w:separator/>
      </w:r>
    </w:p>
  </w:footnote>
  <w:footnote w:type="continuationSeparator" w:id="0">
    <w:p w:rsidR="00000000" w:rsidRDefault="00FC6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5E"/>
    <w:rsid w:val="0031265E"/>
    <w:rsid w:val="00FC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5BB24"/>
  <w15:chartTrackingRefBased/>
  <w15:docId w15:val="{2F20DCB7-C08E-4A97-A326-B8A35AD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木内　崇仁</cp:lastModifiedBy>
  <cp:revision>1</cp:revision>
  <dcterms:created xsi:type="dcterms:W3CDTF">2025-07-16T00:28:00Z</dcterms:created>
  <dcterms:modified xsi:type="dcterms:W3CDTF">2025-07-16T00:31:00Z</dcterms:modified>
</cp:coreProperties>
</file>